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18" w:rsidRPr="00245A18" w:rsidRDefault="00245A18" w:rsidP="00245A18">
      <w:pPr>
        <w:spacing w:beforeAutospacing="1" w:after="240" w:line="240" w:lineRule="auto"/>
        <w:outlineLvl w:val="1"/>
        <w:rPr>
          <w:rFonts w:ascii="Arial" w:eastAsia="Times New Roman" w:hAnsi="Arial" w:cs="Arial"/>
          <w:color w:val="333333"/>
          <w:sz w:val="29"/>
          <w:szCs w:val="29"/>
          <w:lang w:eastAsia="ru-RU"/>
        </w:rPr>
      </w:pPr>
      <w:r w:rsidRPr="00245A18">
        <w:rPr>
          <w:rFonts w:ascii="Arial" w:eastAsia="Times New Roman" w:hAnsi="Arial" w:cs="Arial"/>
          <w:color w:val="333333"/>
          <w:sz w:val="29"/>
          <w:szCs w:val="29"/>
          <w:lang w:eastAsia="ru-RU"/>
        </w:rPr>
        <w:t xml:space="preserve">СВЕДЕНИЯ О ДЕЯТЕЛЬНОСТИ ОРГАНИЗАЦИИ, ОСУЩЕСТВЛЯЮЩЕЙ ОБРАЗОВАТЕЛЬНУЮ ДЕЯТЕЛЬНОСТЬ ПО </w:t>
      </w:r>
      <w:proofErr w:type="gramStart"/>
      <w:r w:rsidRPr="00245A18">
        <w:rPr>
          <w:rFonts w:ascii="Arial" w:eastAsia="Times New Roman" w:hAnsi="Arial" w:cs="Arial"/>
          <w:color w:val="333333"/>
          <w:sz w:val="29"/>
          <w:szCs w:val="29"/>
          <w:lang w:eastAsia="ru-RU"/>
        </w:rPr>
        <w:t>ОБРАЗОВАТЕЛЬНЫМ</w:t>
      </w:r>
      <w:proofErr w:type="gramEnd"/>
      <w:r w:rsidRPr="00245A18">
        <w:rPr>
          <w:rFonts w:ascii="Arial" w:eastAsia="Times New Roman" w:hAnsi="Arial" w:cs="Arial"/>
          <w:color w:val="333333"/>
          <w:sz w:val="29"/>
          <w:szCs w:val="29"/>
          <w:lang w:eastAsia="ru-RU"/>
        </w:rPr>
        <w:t xml:space="preserve"> </w:t>
      </w:r>
    </w:p>
    <w:tbl>
      <w:tblPr>
        <w:tblW w:w="5000" w:type="pct"/>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4712"/>
      </w:tblGrid>
      <w:tr w:rsidR="00245A18" w:rsidRPr="00245A18" w:rsidTr="00245A18">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245A18" w:rsidRPr="00245A18" w:rsidRDefault="00245A18" w:rsidP="00245A18">
            <w:pPr>
              <w:keepNext/>
              <w:spacing w:before="60" w:after="120" w:line="288" w:lineRule="atLeast"/>
              <w:jc w:val="center"/>
              <w:outlineLvl w:val="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tbl>
            <w:tblPr>
              <w:tblW w:w="5000" w:type="pct"/>
              <w:tblLayout w:type="fixed"/>
              <w:tblCellMar>
                <w:left w:w="0" w:type="dxa"/>
                <w:right w:w="0" w:type="dxa"/>
              </w:tblCellMar>
              <w:tblLook w:val="04A0"/>
            </w:tblPr>
            <w:tblGrid>
              <w:gridCol w:w="14570"/>
            </w:tblGrid>
            <w:tr w:rsidR="00245A18" w:rsidRPr="00245A18">
              <w:trPr>
                <w:trHeight w:val="2352"/>
              </w:trPr>
              <w:tc>
                <w:tcPr>
                  <w:tcW w:w="12264" w:type="dxa"/>
                  <w:tcBorders>
                    <w:bottom w:val="single" w:sz="4" w:space="0" w:color="E5E5E5"/>
                  </w:tcBorders>
                  <w:tcMar>
                    <w:top w:w="180" w:type="dxa"/>
                    <w:left w:w="60" w:type="dxa"/>
                    <w:bottom w:w="180" w:type="dxa"/>
                    <w:right w:w="60" w:type="dxa"/>
                  </w:tcMar>
                  <w:hideMark/>
                </w:tcPr>
                <w:tbl>
                  <w:tblPr>
                    <w:tblW w:w="5000" w:type="pct"/>
                    <w:tblLayout w:type="fixed"/>
                    <w:tblCellMar>
                      <w:left w:w="0" w:type="dxa"/>
                      <w:right w:w="0" w:type="dxa"/>
                    </w:tblCellMar>
                    <w:tblLook w:val="04A0"/>
                  </w:tblPr>
                  <w:tblGrid>
                    <w:gridCol w:w="14450"/>
                  </w:tblGrid>
                  <w:tr w:rsidR="00245A18" w:rsidRPr="00245A18">
                    <w:tc>
                      <w:tcPr>
                        <w:tcW w:w="480"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i/>
                            <w:color w:val="333333"/>
                            <w:sz w:val="24"/>
                            <w:szCs w:val="24"/>
                            <w:lang w:eastAsia="ru-RU"/>
                          </w:rPr>
                          <w:t> </w:t>
                        </w:r>
                      </w:p>
                    </w:tc>
                  </w:tr>
                </w:tbl>
                <w:p w:rsidR="00245A18" w:rsidRPr="00245A18" w:rsidRDefault="00245A18" w:rsidP="00245A18">
                  <w:pPr>
                    <w:spacing w:before="240" w:after="30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bl>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b/>
                <w:color w:val="333333"/>
                <w:sz w:val="20"/>
                <w:lang w:eastAsia="ru-RU"/>
              </w:rPr>
              <w:t>ФЕДЕРАЛЬНОЕ СТАТИСТИЧЕСКОЕ НАБЛЮДЕНИЕ</w:t>
            </w:r>
          </w:p>
        </w:tc>
      </w:tr>
    </w:tbl>
    <w:p w:rsidR="00245A18" w:rsidRPr="00245A18" w:rsidRDefault="00245A18" w:rsidP="00245A18">
      <w:pPr>
        <w:spacing w:before="100" w:beforeAutospacing="1" w:after="120" w:line="8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bl>
      <w:tblPr>
        <w:tblW w:w="5000" w:type="pct"/>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4712"/>
      </w:tblGrid>
      <w:tr w:rsidR="00245A18" w:rsidRPr="00245A18" w:rsidTr="00245A18">
        <w:tc>
          <w:tcPr>
            <w:tcW w:w="11198" w:type="dxa"/>
            <w:tcBorders>
              <w:top w:val="single" w:sz="12" w:space="0" w:color="auto"/>
              <w:left w:val="single" w:sz="12" w:space="0" w:color="auto"/>
              <w:bottom w:val="single" w:sz="12" w:space="0" w:color="auto"/>
              <w:right w:val="single" w:sz="12"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КОНФИДЕНЦИАЛЬНОСТЬ ГАРАНТИРУЕТСЯ ПОЛУЧАТЕЛЕМ ИНФОРМАЦИИ</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16"/>
          <w:szCs w:val="20"/>
          <w:lang w:eastAsia="ru-RU"/>
        </w:rPr>
        <w:t> </w:t>
      </w:r>
    </w:p>
    <w:tbl>
      <w:tblPr>
        <w:tblW w:w="5000" w:type="pct"/>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4784"/>
      </w:tblGrid>
      <w:tr w:rsidR="00245A18" w:rsidRPr="00245A18" w:rsidTr="00245A18">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sidRPr="00245A18">
              <w:rPr>
                <w:rFonts w:ascii="Times New Roman" w:eastAsia="Times New Roman" w:hAnsi="Times New Roman" w:cs="Times New Roman"/>
                <w:color w:val="333333"/>
                <w:sz w:val="20"/>
                <w:szCs w:val="20"/>
                <w:lang w:eastAsia="ru-RU"/>
              </w:rPr>
              <w:br/>
              <w:t>от 30.12.2001 № 195-ФЗ, а также статьей 3 Закона Российской Федерации от 13.05.1992 № 2761-1 “Об ответственности за нарушение порядка представления государственной статистической отчетности”</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bl>
      <w:tblPr>
        <w:tblW w:w="5000" w:type="pct"/>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4712"/>
      </w:tblGrid>
      <w:tr w:rsidR="00245A18" w:rsidRPr="00245A18" w:rsidTr="00245A18">
        <w:tc>
          <w:tcPr>
            <w:tcW w:w="11198" w:type="dxa"/>
            <w:tcBorders>
              <w:top w:val="single" w:sz="12" w:space="0" w:color="auto"/>
              <w:left w:val="single" w:sz="12" w:space="0" w:color="auto"/>
              <w:bottom w:val="single" w:sz="12" w:space="0" w:color="auto"/>
              <w:right w:val="single" w:sz="12"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ВОЗМОЖНО ПРЕДОСТАВЛЕНИЕ В ЭЛЕКТРОННОМ ВИДЕ</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bl>
      <w:tblPr>
        <w:tblW w:w="5000" w:type="pct"/>
        <w:tblInd w:w="499" w:type="dxa"/>
        <w:tblLayout w:type="fixed"/>
        <w:tblCellMar>
          <w:left w:w="71" w:type="dxa"/>
          <w:right w:w="71" w:type="dxa"/>
        </w:tblCellMar>
        <w:tblLook w:val="04A0"/>
      </w:tblPr>
      <w:tblGrid>
        <w:gridCol w:w="2766"/>
        <w:gridCol w:w="9609"/>
        <w:gridCol w:w="2337"/>
      </w:tblGrid>
      <w:tr w:rsidR="00245A18" w:rsidRPr="00245A18" w:rsidTr="00245A18">
        <w:tc>
          <w:tcPr>
            <w:tcW w:w="2691" w:type="dxa"/>
            <w:tcBorders>
              <w:bottom w:val="single" w:sz="4" w:space="0" w:color="E5E5E5"/>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w:t>
            </w:r>
          </w:p>
          <w:tbl>
            <w:tblPr>
              <w:tblW w:w="5000" w:type="pct"/>
              <w:tblLayout w:type="fixed"/>
              <w:tblCellMar>
                <w:left w:w="0" w:type="dxa"/>
                <w:right w:w="0" w:type="dxa"/>
              </w:tblCellMar>
              <w:tblLook w:val="04A0"/>
            </w:tblPr>
            <w:tblGrid>
              <w:gridCol w:w="2624"/>
            </w:tblGrid>
            <w:tr w:rsidR="00245A18" w:rsidRPr="00245A18">
              <w:trPr>
                <w:trHeight w:val="3276"/>
              </w:trPr>
              <w:tc>
                <w:tcPr>
                  <w:tcW w:w="11688" w:type="dxa"/>
                  <w:tcBorders>
                    <w:bottom w:val="single" w:sz="4" w:space="0" w:color="E5E5E5"/>
                  </w:tcBorders>
                  <w:tcMar>
                    <w:top w:w="180" w:type="dxa"/>
                    <w:left w:w="60" w:type="dxa"/>
                    <w:bottom w:w="180" w:type="dxa"/>
                    <w:right w:w="60" w:type="dxa"/>
                  </w:tcMar>
                  <w:hideMark/>
                </w:tcPr>
                <w:tbl>
                  <w:tblPr>
                    <w:tblW w:w="5000" w:type="pct"/>
                    <w:tblLayout w:type="fixed"/>
                    <w:tblCellMar>
                      <w:left w:w="0" w:type="dxa"/>
                      <w:right w:w="0" w:type="dxa"/>
                    </w:tblCellMar>
                    <w:tblLook w:val="04A0"/>
                  </w:tblPr>
                  <w:tblGrid>
                    <w:gridCol w:w="2504"/>
                  </w:tblGrid>
                  <w:tr w:rsidR="00245A18" w:rsidRPr="00245A18">
                    <w:tc>
                      <w:tcPr>
                        <w:tcW w:w="480"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tc>
                  </w:tr>
                </w:tbl>
                <w:p w:rsidR="00245A18" w:rsidRPr="00245A18" w:rsidRDefault="00245A18" w:rsidP="00245A18">
                  <w:pPr>
                    <w:spacing w:before="240" w:after="30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bl>
          <w:p w:rsidR="00245A18" w:rsidRPr="00245A18" w:rsidRDefault="00245A18" w:rsidP="00245A18">
            <w:pPr>
              <w:spacing w:after="0" w:line="240" w:lineRule="auto"/>
              <w:rPr>
                <w:rFonts w:ascii="Arial" w:eastAsia="Times New Roman" w:hAnsi="Arial" w:cs="Arial"/>
                <w:color w:val="333333"/>
                <w:sz w:val="17"/>
                <w:szCs w:val="17"/>
                <w:lang w:eastAsia="ru-RU"/>
              </w:rPr>
            </w:pP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СВЕДЕНИЯ О ДЕЯТЕЛЬНОСТИ </w:t>
            </w:r>
            <w:r w:rsidRPr="00245A18">
              <w:rPr>
                <w:rFonts w:ascii="Times New Roman" w:eastAsia="Times New Roman" w:hAnsi="Times New Roman" w:cs="Times New Roman"/>
                <w:caps/>
                <w:color w:val="333333"/>
                <w:sz w:val="20"/>
                <w:szCs w:val="20"/>
                <w:lang w:eastAsia="ru-RU"/>
              </w:rPr>
              <w:t xml:space="preserve">организации, осуществляющей образовательную деятельность по образовательным программам дошкольного образования, </w:t>
            </w:r>
          </w:p>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aps/>
                <w:color w:val="333333"/>
                <w:sz w:val="20"/>
                <w:szCs w:val="20"/>
                <w:lang w:eastAsia="ru-RU"/>
              </w:rPr>
              <w:t>присмотр и уход за детьми</w:t>
            </w:r>
          </w:p>
          <w:p w:rsidR="00245A18" w:rsidRPr="00245A18" w:rsidRDefault="00245A18" w:rsidP="00245A18">
            <w:pPr>
              <w:spacing w:before="100" w:beforeAutospacing="1"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aps/>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t xml:space="preserve">за 2017 г. </w:t>
            </w:r>
          </w:p>
        </w:tc>
        <w:tc>
          <w:tcPr>
            <w:tcW w:w="2274" w:type="dxa"/>
            <w:tcBorders>
              <w:bottom w:val="single" w:sz="4" w:space="0" w:color="E5E5E5"/>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r>
    </w:tbl>
    <w:p w:rsidR="00245A18" w:rsidRPr="00245A18" w:rsidRDefault="00245A18" w:rsidP="00245A18">
      <w:pPr>
        <w:spacing w:beforeAutospacing="1" w:after="120" w:line="54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8pt"/>
        </w:pict>
      </w:r>
    </w:p>
    <w:tbl>
      <w:tblPr>
        <w:tblW w:w="5000" w:type="pct"/>
        <w:tblInd w:w="355" w:type="dxa"/>
        <w:tblLayout w:type="fixed"/>
        <w:tblCellMar>
          <w:left w:w="71" w:type="dxa"/>
          <w:right w:w="71" w:type="dxa"/>
        </w:tblCellMar>
        <w:tblLook w:val="04A0"/>
      </w:tblPr>
      <w:tblGrid>
        <w:gridCol w:w="7932"/>
        <w:gridCol w:w="3174"/>
        <w:gridCol w:w="206"/>
        <w:gridCol w:w="3400"/>
      </w:tblGrid>
      <w:tr w:rsidR="00245A18" w:rsidRPr="00245A18" w:rsidTr="00245A18">
        <w:tc>
          <w:tcPr>
            <w:tcW w:w="7796" w:type="dxa"/>
            <w:tcBorders>
              <w:top w:val="single" w:sz="12" w:space="0" w:color="auto"/>
              <w:left w:val="single" w:sz="12" w:space="0" w:color="auto"/>
              <w:bottom w:val="single" w:sz="12" w:space="0" w:color="auto"/>
              <w:right w:val="single" w:sz="12" w:space="0" w:color="auto"/>
            </w:tcBorders>
            <w:hideMark/>
          </w:tcPr>
          <w:p w:rsidR="00245A18" w:rsidRPr="00245A18" w:rsidRDefault="00245A18" w:rsidP="00245A18">
            <w:pPr>
              <w:spacing w:before="60"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Предоставляют:</w:t>
            </w:r>
          </w:p>
        </w:tc>
        <w:tc>
          <w:tcPr>
            <w:tcW w:w="3119" w:type="dxa"/>
            <w:tcBorders>
              <w:top w:val="single" w:sz="12" w:space="0" w:color="auto"/>
              <w:left w:val="single" w:sz="12" w:space="0" w:color="auto"/>
              <w:bottom w:val="single" w:sz="12" w:space="0" w:color="E5E5E5"/>
              <w:right w:val="single" w:sz="12" w:space="0" w:color="auto"/>
            </w:tcBorders>
            <w:hideMark/>
          </w:tcPr>
          <w:p w:rsidR="00245A18" w:rsidRPr="00245A18" w:rsidRDefault="00245A18" w:rsidP="00245A18">
            <w:pPr>
              <w:spacing w:before="60"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Сроки предоставления</w:t>
            </w:r>
          </w:p>
        </w:tc>
        <w:tc>
          <w:tcPr>
            <w:tcW w:w="202" w:type="dxa"/>
            <w:tcBorders>
              <w:bottom w:val="single" w:sz="4" w:space="0" w:color="E5E5E5"/>
            </w:tcBorders>
            <w:hideMark/>
          </w:tcPr>
          <w:p w:rsidR="00245A18" w:rsidRPr="00245A18" w:rsidRDefault="00245A18" w:rsidP="00245A18">
            <w:pPr>
              <w:spacing w:before="60"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3341" w:type="dxa"/>
            <w:tcBorders>
              <w:bottom w:val="single" w:sz="4" w:space="0" w:color="E5E5E5"/>
            </w:tcBorders>
            <w:hideMark/>
          </w:tcPr>
          <w:p w:rsidR="00245A18" w:rsidRPr="00245A18" w:rsidRDefault="00245A18" w:rsidP="00245A18">
            <w:pPr>
              <w:spacing w:before="60"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Форма № 85-К</w:t>
            </w:r>
          </w:p>
        </w:tc>
      </w:tr>
      <w:tr w:rsidR="00245A18" w:rsidRPr="00245A18" w:rsidTr="00245A18">
        <w:trPr>
          <w:trHeight w:val="1489"/>
        </w:trPr>
        <w:tc>
          <w:tcPr>
            <w:tcW w:w="779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Autospacing="1" w:after="120" w:line="18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pict>
                <v:shape id="_x0000_i1026" type="#_x0000_t75" alt="" style="width:115.8pt;height:20.4pt"/>
              </w:pict>
            </w:r>
            <w:r w:rsidRPr="00245A18">
              <w:rPr>
                <w:rFonts w:ascii="Times New Roman" w:eastAsia="Times New Roman" w:hAnsi="Times New Roman" w:cs="Times New Roman"/>
                <w:color w:val="333333"/>
                <w:sz w:val="20"/>
                <w:szCs w:val="20"/>
                <w:lang w:eastAsia="ru-RU"/>
              </w:rPr>
              <w:t>юридические лица, осуществляющие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60" w:after="0" w:line="18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территориальному органу Росстата в субъекте Российской Федерации </w:t>
            </w:r>
            <w:r w:rsidRPr="00245A18">
              <w:rPr>
                <w:rFonts w:ascii="Times New Roman" w:eastAsia="Times New Roman" w:hAnsi="Times New Roman" w:cs="Times New Roman"/>
                <w:color w:val="333333"/>
                <w:sz w:val="20"/>
                <w:szCs w:val="20"/>
                <w:lang w:eastAsia="ru-RU"/>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6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16 января</w:t>
            </w:r>
            <w:r w:rsidRPr="00245A18">
              <w:rPr>
                <w:rFonts w:ascii="Times New Roman" w:eastAsia="Times New Roman" w:hAnsi="Times New Roman" w:cs="Times New Roman"/>
                <w:color w:val="333333"/>
                <w:sz w:val="20"/>
                <w:szCs w:val="20"/>
                <w:lang w:eastAsia="ru-RU"/>
              </w:rPr>
              <w:br/>
              <w:t>после отчетного периода</w:t>
            </w:r>
          </w:p>
        </w:tc>
        <w:tc>
          <w:tcPr>
            <w:tcW w:w="202" w:type="dxa"/>
            <w:tcBorders>
              <w:bottom w:val="single" w:sz="4" w:space="0" w:color="E5E5E5"/>
            </w:tcBorders>
            <w:hideMark/>
          </w:tcPr>
          <w:p w:rsidR="00245A18" w:rsidRPr="00245A18" w:rsidRDefault="00245A18" w:rsidP="00245A18">
            <w:pPr>
              <w:spacing w:before="100" w:beforeAutospacing="1" w:after="120" w:line="18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3341" w:type="dxa"/>
            <w:tcBorders>
              <w:bottom w:val="single" w:sz="4" w:space="0" w:color="E5E5E5"/>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Приказ Росстата:</w:t>
            </w:r>
            <w:r w:rsidRPr="00245A18">
              <w:rPr>
                <w:rFonts w:ascii="Times New Roman" w:eastAsia="Times New Roman" w:hAnsi="Times New Roman" w:cs="Times New Roman"/>
                <w:color w:val="333333"/>
                <w:sz w:val="20"/>
                <w:szCs w:val="20"/>
                <w:lang w:eastAsia="ru-RU"/>
              </w:rPr>
              <w:br/>
              <w:t>Об утверждении формы</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от 30.08.2017 № 563</w:t>
            </w:r>
          </w:p>
          <w:p w:rsidR="00245A18" w:rsidRPr="00245A18" w:rsidRDefault="00245A18" w:rsidP="00245A18">
            <w:pPr>
              <w:spacing w:before="6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 внесении изменений (при </w:t>
            </w:r>
            <w:r w:rsidRPr="00245A18">
              <w:rPr>
                <w:rFonts w:ascii="Times New Roman" w:eastAsia="Times New Roman" w:hAnsi="Times New Roman" w:cs="Times New Roman"/>
                <w:color w:val="333333"/>
                <w:spacing w:val="-18"/>
                <w:sz w:val="20"/>
                <w:szCs w:val="20"/>
                <w:lang w:eastAsia="ru-RU"/>
              </w:rPr>
              <w:t>наличии)</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w:t>
            </w:r>
            <w:r w:rsidRPr="00245A18">
              <w:rPr>
                <w:rFonts w:ascii="Times New Roman" w:eastAsia="Times New Roman" w:hAnsi="Times New Roman" w:cs="Times New Roman"/>
                <w:color w:val="333333"/>
                <w:sz w:val="20"/>
                <w:szCs w:val="20"/>
                <w:lang w:val="ru-MO" w:eastAsia="ru-RU"/>
              </w:rPr>
              <w:t>________</w:t>
            </w:r>
            <w:r w:rsidRPr="00245A18">
              <w:rPr>
                <w:rFonts w:ascii="Times New Roman" w:eastAsia="Times New Roman" w:hAnsi="Times New Roman" w:cs="Times New Roman"/>
                <w:color w:val="333333"/>
                <w:sz w:val="20"/>
                <w:szCs w:val="20"/>
                <w:lang w:eastAsia="ru-RU"/>
              </w:rPr>
              <w:t xml:space="preserve"> № ____</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от ________ № ____</w:t>
            </w:r>
          </w:p>
          <w:p w:rsidR="00245A18" w:rsidRPr="00245A18" w:rsidRDefault="00245A18" w:rsidP="00245A18">
            <w:pPr>
              <w:spacing w:before="6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6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Годовая</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16"/>
          <w:szCs w:val="20"/>
          <w:lang w:val="ru-MO" w:eastAsia="ru-RU"/>
        </w:rPr>
        <w:lastRenderedPageBreak/>
        <w:t>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16"/>
          <w:szCs w:val="20"/>
          <w:lang w:val="ru-MO" w:eastAsia="ru-RU"/>
        </w:rPr>
        <w:t>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16"/>
          <w:szCs w:val="20"/>
          <w:lang w:val="ru-MO" w:eastAsia="ru-RU"/>
        </w:rPr>
        <w:t> </w:t>
      </w:r>
    </w:p>
    <w:tbl>
      <w:tblPr>
        <w:tblW w:w="5000" w:type="pct"/>
        <w:tblInd w:w="354" w:type="dxa"/>
        <w:tblLayout w:type="fixed"/>
        <w:tblCellMar>
          <w:left w:w="71" w:type="dxa"/>
          <w:right w:w="71" w:type="dxa"/>
        </w:tblCellMar>
        <w:tblLook w:val="04A0"/>
      </w:tblPr>
      <w:tblGrid>
        <w:gridCol w:w="1115"/>
        <w:gridCol w:w="4579"/>
        <w:gridCol w:w="4485"/>
        <w:gridCol w:w="4533"/>
      </w:tblGrid>
      <w:tr w:rsidR="00245A18" w:rsidRPr="00245A18" w:rsidTr="00245A18">
        <w:trPr>
          <w:trHeight w:val="40"/>
        </w:trPr>
        <w:tc>
          <w:tcPr>
            <w:tcW w:w="15026" w:type="dxa"/>
            <w:gridSpan w:val="4"/>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0"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Наименование отчитывающейся организации</w:t>
            </w: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u w:val="single"/>
                <w:lang w:eastAsia="ru-RU"/>
              </w:rPr>
              <w:t>Муниципальное дошкольное образовательное бюджетное учреждение детский сад «</w:t>
            </w:r>
            <w:proofErr w:type="spellStart"/>
            <w:r w:rsidRPr="00245A18">
              <w:rPr>
                <w:rFonts w:ascii="Times New Roman" w:eastAsia="Times New Roman" w:hAnsi="Times New Roman" w:cs="Times New Roman"/>
                <w:color w:val="333333"/>
                <w:sz w:val="20"/>
                <w:szCs w:val="20"/>
                <w:u w:val="single"/>
                <w:lang w:eastAsia="ru-RU"/>
              </w:rPr>
              <w:t>Семицветик</w:t>
            </w:r>
            <w:proofErr w:type="spellEnd"/>
            <w:r w:rsidRPr="00245A18">
              <w:rPr>
                <w:rFonts w:ascii="Times New Roman" w:eastAsia="Times New Roman" w:hAnsi="Times New Roman" w:cs="Times New Roman"/>
                <w:color w:val="333333"/>
                <w:sz w:val="20"/>
                <w:szCs w:val="20"/>
                <w:u w:val="single"/>
                <w:lang w:eastAsia="ru-RU"/>
              </w:rPr>
              <w:t>» с. Булгаково муниципального района Уфимский район Республики Башкортостан (МДОБУ детский сад «</w:t>
            </w:r>
            <w:proofErr w:type="spellStart"/>
            <w:r w:rsidRPr="00245A18">
              <w:rPr>
                <w:rFonts w:ascii="Times New Roman" w:eastAsia="Times New Roman" w:hAnsi="Times New Roman" w:cs="Times New Roman"/>
                <w:color w:val="333333"/>
                <w:sz w:val="20"/>
                <w:szCs w:val="20"/>
                <w:u w:val="single"/>
                <w:lang w:eastAsia="ru-RU"/>
              </w:rPr>
              <w:t>Семицветик</w:t>
            </w:r>
            <w:proofErr w:type="spellEnd"/>
            <w:r w:rsidRPr="00245A18">
              <w:rPr>
                <w:rFonts w:ascii="Times New Roman" w:eastAsia="Times New Roman" w:hAnsi="Times New Roman" w:cs="Times New Roman"/>
                <w:color w:val="333333"/>
                <w:sz w:val="20"/>
                <w:szCs w:val="20"/>
                <w:u w:val="single"/>
                <w:lang w:eastAsia="ru-RU"/>
              </w:rPr>
              <w:t xml:space="preserve">» с. Булгаково) </w:t>
            </w:r>
          </w:p>
        </w:tc>
      </w:tr>
      <w:tr w:rsidR="00245A18" w:rsidRPr="00245A18" w:rsidTr="00245A18">
        <w:trPr>
          <w:trHeight w:val="40"/>
        </w:trPr>
        <w:tc>
          <w:tcPr>
            <w:tcW w:w="15026" w:type="dxa"/>
            <w:gridSpan w:val="4"/>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0"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Почтовый адрес</w:t>
            </w: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u w:val="single"/>
                <w:lang w:eastAsia="ru-RU"/>
              </w:rPr>
              <w:t>450501, Республика Башкортостан, Уфимский район, с. Булгаково, улица Парковая, 23.</w:t>
            </w:r>
          </w:p>
        </w:tc>
      </w:tr>
      <w:tr w:rsidR="00245A18" w:rsidRPr="00245A18" w:rsidTr="00245A18">
        <w:tc>
          <w:tcPr>
            <w:tcW w:w="1135" w:type="dxa"/>
            <w:tcBorders>
              <w:top w:val="single" w:sz="6" w:space="0" w:color="auto"/>
              <w:left w:val="single" w:sz="6" w:space="0" w:color="auto"/>
              <w:bottom w:val="nil"/>
              <w:right w:val="nil"/>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Код</w:t>
            </w:r>
          </w:p>
        </w:tc>
        <w:tc>
          <w:tcPr>
            <w:tcW w:w="13891" w:type="dxa"/>
            <w:gridSpan w:val="3"/>
            <w:tcBorders>
              <w:top w:val="single" w:sz="12" w:space="0" w:color="auto"/>
              <w:left w:val="single" w:sz="12" w:space="0" w:color="auto"/>
              <w:bottom w:val="single" w:sz="12" w:space="0" w:color="E5E5E5"/>
              <w:right w:val="single" w:sz="12" w:space="0" w:color="auto"/>
            </w:tcBorders>
            <w:shd w:val="pct5" w:color="auto" w:fill="auto"/>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Код</w:t>
            </w:r>
          </w:p>
        </w:tc>
      </w:tr>
      <w:tr w:rsidR="00245A18" w:rsidRPr="00245A18" w:rsidTr="00245A18">
        <w:trPr>
          <w:cantSplit/>
        </w:trPr>
        <w:tc>
          <w:tcPr>
            <w:tcW w:w="1135" w:type="dxa"/>
            <w:tcBorders>
              <w:top w:val="nil"/>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формы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 ОКУД</w:t>
            </w:r>
          </w:p>
        </w:tc>
        <w:tc>
          <w:tcPr>
            <w:tcW w:w="467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отчитывающейся организации по ОКПО</w:t>
            </w:r>
            <w:r w:rsidRPr="00245A18">
              <w:rPr>
                <w:rFonts w:ascii="Times New Roman" w:eastAsia="Times New Roman" w:hAnsi="Times New Roman" w:cs="Times New Roman"/>
                <w:color w:val="333333"/>
                <w:sz w:val="20"/>
                <w:szCs w:val="20"/>
                <w:lang w:eastAsia="ru-RU"/>
              </w:rPr>
              <w:br/>
              <w:t>(для территориально обособленного подразделения – идентификационный номер)</w:t>
            </w:r>
          </w:p>
        </w:tc>
        <w:tc>
          <w:tcPr>
            <w:tcW w:w="458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463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r>
      <w:tr w:rsidR="00245A18" w:rsidRPr="00245A18" w:rsidTr="00245A18">
        <w:trPr>
          <w:cantSplit/>
        </w:trPr>
        <w:tc>
          <w:tcPr>
            <w:tcW w:w="1135" w:type="dxa"/>
            <w:tcBorders>
              <w:top w:val="single" w:sz="6" w:space="0" w:color="auto"/>
              <w:left w:val="single" w:sz="6" w:space="0" w:color="auto"/>
              <w:bottom w:val="nil"/>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4678" w:type="dxa"/>
            <w:tcBorders>
              <w:top w:val="single" w:sz="6" w:space="0" w:color="auto"/>
              <w:left w:val="single" w:sz="6" w:space="0" w:color="auto"/>
              <w:bottom w:val="nil"/>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4582" w:type="dxa"/>
            <w:tcBorders>
              <w:top w:val="single" w:sz="6" w:space="0" w:color="auto"/>
              <w:left w:val="single" w:sz="6" w:space="0" w:color="auto"/>
              <w:bottom w:val="nil"/>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4631" w:type="dxa"/>
            <w:tcBorders>
              <w:top w:val="single" w:sz="6" w:space="0" w:color="auto"/>
              <w:left w:val="single" w:sz="6" w:space="0" w:color="auto"/>
              <w:bottom w:val="nil"/>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r>
      <w:tr w:rsidR="00245A18" w:rsidRPr="00245A18" w:rsidTr="00245A18">
        <w:trPr>
          <w:cantSplit/>
        </w:trPr>
        <w:tc>
          <w:tcPr>
            <w:tcW w:w="1135" w:type="dxa"/>
            <w:tcBorders>
              <w:top w:val="single" w:sz="12" w:space="0" w:color="auto"/>
              <w:left w:val="single" w:sz="12" w:space="0" w:color="auto"/>
              <w:bottom w:val="single" w:sz="12" w:space="0" w:color="auto"/>
              <w:right w:val="single" w:sz="12"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0609506</w:t>
            </w:r>
          </w:p>
        </w:tc>
        <w:tc>
          <w:tcPr>
            <w:tcW w:w="4678" w:type="dxa"/>
            <w:tcBorders>
              <w:top w:val="single" w:sz="12" w:space="0" w:color="auto"/>
              <w:left w:val="single" w:sz="12" w:space="0" w:color="auto"/>
              <w:bottom w:val="single" w:sz="12" w:space="0" w:color="E5E5E5"/>
              <w:right w:val="single" w:sz="12"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31247527</w:t>
            </w:r>
          </w:p>
        </w:tc>
        <w:tc>
          <w:tcPr>
            <w:tcW w:w="4582" w:type="dxa"/>
            <w:tcBorders>
              <w:top w:val="single" w:sz="12" w:space="0" w:color="auto"/>
              <w:left w:val="single" w:sz="12" w:space="0" w:color="auto"/>
              <w:bottom w:val="single" w:sz="12" w:space="0" w:color="E5E5E5"/>
              <w:right w:val="single" w:sz="12"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4631" w:type="dxa"/>
            <w:tcBorders>
              <w:top w:val="single" w:sz="12" w:space="0" w:color="auto"/>
              <w:left w:val="single" w:sz="12" w:space="0" w:color="auto"/>
              <w:bottom w:val="single" w:sz="12" w:space="0" w:color="E5E5E5"/>
              <w:right w:val="single" w:sz="12"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r>
    </w:tbl>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245A18" w:rsidRPr="00245A18" w:rsidRDefault="00245A18" w:rsidP="00245A18">
      <w:pPr>
        <w:spacing w:before="100" w:beforeAutospacing="1" w:after="120" w:line="288" w:lineRule="atLeast"/>
        <w:rPr>
          <w:rFonts w:ascii="Arial" w:eastAsia="Times New Roman" w:hAnsi="Arial" w:cs="Arial"/>
          <w:color w:val="333333"/>
          <w:sz w:val="17"/>
          <w:szCs w:val="17"/>
          <w:lang w:eastAsia="ru-RU"/>
        </w:rPr>
      </w:pPr>
      <w:r w:rsidRPr="00245A18">
        <w:rPr>
          <w:rFonts w:ascii="Times New Roman" w:eastAsia="Times New Roman" w:hAnsi="Times New Roman" w:cs="Times New Roman"/>
          <w:color w:val="333333"/>
          <w:sz w:val="24"/>
          <w:szCs w:val="20"/>
          <w:lang w:eastAsia="ru-RU"/>
        </w:rPr>
        <w:br w:type="page"/>
      </w:r>
    </w:p>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lastRenderedPageBreak/>
        <w:t>Раздел 1. Общие сведения об организации</w:t>
      </w:r>
    </w:p>
    <w:p w:rsidR="00245A18" w:rsidRPr="00245A18" w:rsidRDefault="00245A18" w:rsidP="00245A18">
      <w:pPr>
        <w:spacing w:before="120" w:after="120" w:line="360"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1.</w:t>
      </w:r>
      <w:r w:rsidRPr="00245A18">
        <w:rPr>
          <w:rFonts w:ascii="Times New Roman" w:eastAsia="Times New Roman" w:hAnsi="Times New Roman" w:cs="Times New Roman"/>
          <w:b/>
          <w:color w:val="333333"/>
          <w:sz w:val="24"/>
          <w:szCs w:val="24"/>
          <w:lang w:val="en-US" w:eastAsia="ru-RU"/>
        </w:rPr>
        <w:t>1</w:t>
      </w:r>
      <w:r w:rsidRPr="00245A18">
        <w:rPr>
          <w:rFonts w:ascii="Times New Roman" w:eastAsia="Times New Roman" w:hAnsi="Times New Roman" w:cs="Times New Roman"/>
          <w:b/>
          <w:color w:val="333333"/>
          <w:sz w:val="24"/>
          <w:szCs w:val="24"/>
          <w:lang w:eastAsia="ru-RU"/>
        </w:rPr>
        <w:t>. Организационная структура организации</w:t>
      </w:r>
    </w:p>
    <w:tbl>
      <w:tblPr>
        <w:tblW w:w="5000" w:type="pct"/>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8950"/>
        <w:gridCol w:w="1261"/>
        <w:gridCol w:w="4573"/>
      </w:tblGrid>
      <w:tr w:rsidR="00245A18" w:rsidRPr="00245A18" w:rsidTr="00245A18">
        <w:trPr>
          <w:cantSplit/>
          <w:trHeight w:val="480"/>
        </w:trPr>
        <w:tc>
          <w:tcPr>
            <w:tcW w:w="8046"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4111"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Да – 1; Нет - 0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Дошкольная образовательная организация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Обособленное подразделение (филиал) дошкольной 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Обособленное подразделение (филиал) общеобразовательной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Обособленное подразделение (филиал) профессиональной образовательной организации и образовательной организации высшего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организованные при общеобразовательной организации</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организованные при профессиональной образовательной организации и образовательной организации высшего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организованные при организации дополнительного образования детей</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организованные при ином юридическом лице</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08</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8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Организация, осуществляющая присмотр и уход за детьми, без осуществления образовательной деятельности по программам дошкольного образования</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09</w:t>
            </w:r>
          </w:p>
        </w:tc>
        <w:tc>
          <w:tcPr>
            <w:tcW w:w="411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lastRenderedPageBreak/>
        <w:t> </w:t>
      </w:r>
    </w:p>
    <w:p w:rsidR="00245A18" w:rsidRPr="00245A18" w:rsidRDefault="00245A18" w:rsidP="00245A18">
      <w:pPr>
        <w:spacing w:before="120" w:after="6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1.2. Организация деятельности </w:t>
      </w:r>
    </w:p>
    <w:p w:rsidR="00245A18" w:rsidRPr="00245A18" w:rsidRDefault="00245A18" w:rsidP="00245A18">
      <w:pPr>
        <w:spacing w:before="120"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ru-MO" w:eastAsia="ru-RU"/>
        </w:rPr>
        <w:t> </w:t>
      </w:r>
    </w:p>
    <w:tbl>
      <w:tblPr>
        <w:tblW w:w="50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8"/>
        <w:gridCol w:w="1201"/>
        <w:gridCol w:w="6207"/>
      </w:tblGrid>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показателя</w:t>
            </w:r>
          </w:p>
        </w:tc>
        <w:tc>
          <w:tcPr>
            <w:tcW w:w="10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Код</w:t>
            </w:r>
            <w:r w:rsidRPr="00245A18">
              <w:rPr>
                <w:rFonts w:ascii="Times New Roman" w:eastAsia="Times New Roman" w:hAnsi="Times New Roman" w:cs="Times New Roman"/>
                <w:color w:val="333333"/>
                <w:sz w:val="20"/>
                <w:szCs w:val="20"/>
                <w:lang w:eastAsia="ru-RU"/>
              </w:rPr>
              <w:br/>
              <w:t>(проставляет отчитывающаяся организация)</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Режим работы </w:t>
            </w:r>
          </w:p>
        </w:tc>
        <w:tc>
          <w:tcPr>
            <w:tcW w:w="108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Находится на капитальном ремонте</w:t>
            </w:r>
          </w:p>
        </w:tc>
        <w:tc>
          <w:tcPr>
            <w:tcW w:w="108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Деятельность приостановлена</w:t>
            </w:r>
          </w:p>
        </w:tc>
        <w:tc>
          <w:tcPr>
            <w:tcW w:w="108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Код типа поселения</w:t>
            </w:r>
          </w:p>
        </w:tc>
        <w:tc>
          <w:tcPr>
            <w:tcW w:w="108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r>
      <w:tr w:rsidR="00245A18" w:rsidRPr="00245A18" w:rsidTr="00245A18">
        <w:tc>
          <w:tcPr>
            <w:tcW w:w="663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Имеется ли в организации коллегиальный орган управления с участием общественности</w:t>
            </w:r>
          </w:p>
        </w:tc>
        <w:tc>
          <w:tcPr>
            <w:tcW w:w="108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558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tabs>
          <w:tab w:val="center" w:pos="4536"/>
          <w:tab w:val="right" w:pos="9072"/>
        </w:tabs>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val="en-US" w:eastAsia="ru-RU"/>
        </w:rPr>
        <w:t> </w:t>
      </w:r>
    </w:p>
    <w:p w:rsidR="00245A18" w:rsidRPr="00245A18" w:rsidRDefault="00245A18" w:rsidP="00245A18">
      <w:pPr>
        <w:tabs>
          <w:tab w:val="center" w:pos="4536"/>
          <w:tab w:val="right" w:pos="9072"/>
        </w:tabs>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2. Сведения о численности воспитанников</w:t>
      </w:r>
    </w:p>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2.1. Распределение воспитанников по группам</w:t>
      </w:r>
    </w:p>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spacing w:before="100" w:beforeAutospacing="1" w:after="120" w:line="240" w:lineRule="exact"/>
        <w:ind w:left="8496" w:firstLine="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Коды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792; единица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 642, место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 698</w:t>
      </w:r>
    </w:p>
    <w:tbl>
      <w:tblPr>
        <w:tblW w:w="5000" w:type="pct"/>
        <w:tblInd w:w="-35"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tblPr>
      <w:tblGrid>
        <w:gridCol w:w="4081"/>
        <w:gridCol w:w="845"/>
        <w:gridCol w:w="985"/>
        <w:gridCol w:w="1549"/>
        <w:gridCol w:w="1690"/>
        <w:gridCol w:w="1268"/>
        <w:gridCol w:w="1127"/>
        <w:gridCol w:w="1690"/>
        <w:gridCol w:w="1549"/>
      </w:tblGrid>
      <w:tr w:rsidR="00245A18" w:rsidRPr="00245A18" w:rsidTr="00245A18">
        <w:trPr>
          <w:cantSplit/>
          <w:trHeight w:val="561"/>
        </w:trPr>
        <w:tc>
          <w:tcPr>
            <w:tcW w:w="4109" w:type="dxa"/>
            <w:vMerge w:val="restart"/>
            <w:tcBorders>
              <w:top w:val="single" w:sz="6" w:space="0" w:color="auto"/>
              <w:left w:val="single" w:sz="6"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Наименование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показателей</w:t>
            </w:r>
          </w:p>
        </w:tc>
        <w:tc>
          <w:tcPr>
            <w:tcW w:w="850" w:type="dxa"/>
            <w:vMerge w:val="restart"/>
            <w:tcBorders>
              <w:top w:val="single" w:sz="6"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0"/>
                <w:szCs w:val="20"/>
                <w:lang w:eastAsia="ru-RU"/>
              </w:rPr>
              <w:br/>
              <w:t>строки</w:t>
            </w:r>
          </w:p>
        </w:tc>
        <w:tc>
          <w:tcPr>
            <w:tcW w:w="5527" w:type="dxa"/>
            <w:gridSpan w:val="4"/>
            <w:tcBorders>
              <w:top w:val="single" w:sz="6"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воспитанников, человек</w:t>
            </w:r>
          </w:p>
        </w:tc>
        <w:tc>
          <w:tcPr>
            <w:tcW w:w="2835" w:type="dxa"/>
            <w:gridSpan w:val="2"/>
            <w:tcBorders>
              <w:top w:val="single" w:sz="6"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Число групп, единиц</w:t>
            </w:r>
          </w:p>
        </w:tc>
        <w:tc>
          <w:tcPr>
            <w:tcW w:w="1559" w:type="dxa"/>
            <w:tcBorders>
              <w:top w:val="single" w:sz="6" w:space="0" w:color="auto"/>
              <w:left w:val="single" w:sz="4" w:space="0" w:color="auto"/>
              <w:bottom w:val="single" w:sz="4"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Число мест</w:t>
            </w:r>
          </w:p>
        </w:tc>
      </w:tr>
      <w:tr w:rsidR="00245A18" w:rsidRPr="00245A18" w:rsidTr="00245A18">
        <w:trPr>
          <w:cantSplit/>
          <w:trHeight w:val="198"/>
        </w:trPr>
        <w:tc>
          <w:tcPr>
            <w:tcW w:w="4109" w:type="dxa"/>
            <w:vMerge/>
            <w:tcBorders>
              <w:top w:val="single" w:sz="6" w:space="0" w:color="auto"/>
              <w:left w:val="single" w:sz="6"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850" w:type="dxa"/>
            <w:vMerge/>
            <w:tcBorders>
              <w:top w:val="single" w:sz="6"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19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19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них: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19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19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в том числе для </w:t>
            </w:r>
            <w:r w:rsidRPr="00245A18">
              <w:rPr>
                <w:rFonts w:ascii="Times New Roman" w:eastAsia="Times New Roman" w:hAnsi="Times New Roman" w:cs="Times New Roman"/>
                <w:color w:val="333333"/>
                <w:sz w:val="20"/>
                <w:szCs w:val="20"/>
                <w:lang w:eastAsia="ru-RU"/>
              </w:rPr>
              <w:lastRenderedPageBreak/>
              <w:t>детей в возрасте 3 года и старше</w:t>
            </w:r>
          </w:p>
        </w:tc>
        <w:tc>
          <w:tcPr>
            <w:tcW w:w="1559" w:type="dxa"/>
            <w:vMerge w:val="restart"/>
            <w:tcBorders>
              <w:top w:val="single" w:sz="4" w:space="0" w:color="auto"/>
              <w:left w:val="single" w:sz="4" w:space="0" w:color="auto"/>
              <w:bottom w:val="single" w:sz="4" w:space="0" w:color="auto"/>
              <w:right w:val="single" w:sz="6" w:space="0" w:color="auto"/>
            </w:tcBorders>
            <w:vAlign w:val="center"/>
            <w:hideMark/>
          </w:tcPr>
          <w:p w:rsidR="00245A18" w:rsidRPr="00245A18" w:rsidRDefault="00245A18" w:rsidP="00245A18">
            <w:pPr>
              <w:spacing w:before="100" w:beforeAutospacing="1" w:after="120" w:line="19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всего</w:t>
            </w:r>
          </w:p>
        </w:tc>
      </w:tr>
      <w:tr w:rsidR="00245A18" w:rsidRPr="00245A18" w:rsidTr="00245A18">
        <w:trPr>
          <w:cantSplit/>
          <w:trHeight w:val="540"/>
        </w:trPr>
        <w:tc>
          <w:tcPr>
            <w:tcW w:w="4109" w:type="dxa"/>
            <w:vMerge/>
            <w:tcBorders>
              <w:top w:val="single" w:sz="6" w:space="0" w:color="auto"/>
              <w:left w:val="single" w:sz="6"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850" w:type="dxa"/>
            <w:vMerge/>
            <w:tcBorders>
              <w:top w:val="single" w:sz="6"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5527" w:type="dxa"/>
            <w:vMerge/>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группах для детей в возрасте 3 года и старше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 ограниченными возможностями здоровья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дети-инвалиды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559" w:type="dxa"/>
            <w:vMerge/>
            <w:tcBorders>
              <w:top w:val="single" w:sz="4" w:space="0" w:color="auto"/>
              <w:left w:val="single" w:sz="4" w:space="0" w:color="auto"/>
              <w:bottom w:val="single" w:sz="4"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1</w:t>
            </w:r>
          </w:p>
        </w:tc>
        <w:tc>
          <w:tcPr>
            <w:tcW w:w="8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9</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 (сумма строк 02, 11, 12, 15, 16, 17, 18)</w:t>
            </w:r>
          </w:p>
        </w:tc>
        <w:tc>
          <w:tcPr>
            <w:tcW w:w="8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197</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6</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292</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39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w:t>
            </w:r>
          </w:p>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группы компенсирующей направленности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02 </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47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 для воспитанников:</w:t>
            </w:r>
          </w:p>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 нарушением слуха</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с нарушением речи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 нарушением зрения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с нарушением интеллекта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 задержкой психического развития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 нарушением опорно-двигательного аппарата</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08</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со сложным дефектом</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09</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91"/>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другого профиля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группы </w:t>
            </w:r>
            <w:proofErr w:type="spellStart"/>
            <w:r w:rsidRPr="00245A18">
              <w:rPr>
                <w:rFonts w:ascii="Times New Roman" w:eastAsia="Times New Roman" w:hAnsi="Times New Roman" w:cs="Times New Roman"/>
                <w:color w:val="333333"/>
                <w:sz w:val="20"/>
                <w:szCs w:val="20"/>
                <w:lang w:eastAsia="ru-RU"/>
              </w:rPr>
              <w:t>общеразвивающей</w:t>
            </w:r>
            <w:proofErr w:type="spellEnd"/>
            <w:r w:rsidRPr="00245A18">
              <w:rPr>
                <w:rFonts w:ascii="Times New Roman" w:eastAsia="Times New Roman" w:hAnsi="Times New Roman" w:cs="Times New Roman"/>
                <w:color w:val="333333"/>
                <w:sz w:val="20"/>
                <w:szCs w:val="20"/>
                <w:lang w:eastAsia="ru-RU"/>
              </w:rPr>
              <w:t xml:space="preserve">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11</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197</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6</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292</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группы оздоровительной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12</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45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них:</w:t>
            </w:r>
          </w:p>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для детей с туберкулезной интоксикацией</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13</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для часто болеющих детей</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14</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группы комбинированной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15</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группы для детей раннего возраста</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16</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X</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X</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группы по присмотру и уходу </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17</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семейные дошкольные группы</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18</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в том числе:</w:t>
            </w:r>
          </w:p>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proofErr w:type="spellStart"/>
            <w:r w:rsidRPr="00245A18">
              <w:rPr>
                <w:rFonts w:ascii="Times New Roman" w:eastAsia="Times New Roman" w:hAnsi="Times New Roman" w:cs="Times New Roman"/>
                <w:color w:val="333333"/>
                <w:sz w:val="20"/>
                <w:szCs w:val="20"/>
                <w:lang w:eastAsia="ru-RU"/>
              </w:rPr>
              <w:t>общеразвивающей</w:t>
            </w:r>
            <w:proofErr w:type="spellEnd"/>
            <w:r w:rsidRPr="00245A18">
              <w:rPr>
                <w:rFonts w:ascii="Times New Roman" w:eastAsia="Times New Roman" w:hAnsi="Times New Roman" w:cs="Times New Roman"/>
                <w:color w:val="333333"/>
                <w:sz w:val="20"/>
                <w:szCs w:val="20"/>
                <w:lang w:eastAsia="ru-RU"/>
              </w:rPr>
              <w:t xml:space="preserve"> направленности</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19</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 присмотру и уходу</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20</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общего числа (строки 01):</w:t>
            </w:r>
          </w:p>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группы кратковременного пребывания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21</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701"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559" w:type="dxa"/>
            <w:tcBorders>
              <w:top w:val="single" w:sz="4" w:space="0" w:color="auto"/>
              <w:left w:val="single" w:sz="4" w:space="0" w:color="auto"/>
              <w:bottom w:val="single" w:sz="4" w:space="0" w:color="auto"/>
              <w:right w:val="single" w:sz="6"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r w:rsidR="00245A18" w:rsidRPr="00245A18" w:rsidTr="00245A18">
        <w:tc>
          <w:tcPr>
            <w:tcW w:w="4109" w:type="dxa"/>
            <w:tcBorders>
              <w:top w:val="single" w:sz="4" w:space="0" w:color="auto"/>
              <w:left w:val="single" w:sz="6"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группы круглосуточного пребывания</w:t>
            </w:r>
          </w:p>
        </w:tc>
        <w:tc>
          <w:tcPr>
            <w:tcW w:w="8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22</w:t>
            </w:r>
          </w:p>
        </w:tc>
        <w:tc>
          <w:tcPr>
            <w:tcW w:w="99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559" w:type="dxa"/>
            <w:tcBorders>
              <w:top w:val="single" w:sz="4" w:space="0" w:color="auto"/>
              <w:left w:val="single" w:sz="4" w:space="0" w:color="auto"/>
              <w:bottom w:val="single" w:sz="4"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r w:rsidR="00245A18" w:rsidRPr="00245A18" w:rsidTr="00245A18">
        <w:tc>
          <w:tcPr>
            <w:tcW w:w="4109" w:type="dxa"/>
            <w:tcBorders>
              <w:top w:val="single" w:sz="4"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ind w:left="113"/>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разновозрастные группы</w:t>
            </w:r>
          </w:p>
        </w:tc>
        <w:tc>
          <w:tcPr>
            <w:tcW w:w="850" w:type="dxa"/>
            <w:tcBorders>
              <w:top w:val="single" w:sz="4" w:space="0" w:color="auto"/>
              <w:left w:val="single" w:sz="4" w:space="0" w:color="auto"/>
              <w:bottom w:val="single" w:sz="6" w:space="0" w:color="auto"/>
              <w:right w:val="single" w:sz="4"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23</w:t>
            </w:r>
          </w:p>
        </w:tc>
        <w:tc>
          <w:tcPr>
            <w:tcW w:w="991"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701"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76"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134"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701" w:type="dxa"/>
            <w:tcBorders>
              <w:top w:val="single" w:sz="4" w:space="0" w:color="auto"/>
              <w:left w:val="single" w:sz="4"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559" w:type="dxa"/>
            <w:tcBorders>
              <w:top w:val="single" w:sz="4" w:space="0" w:color="auto"/>
              <w:left w:val="single" w:sz="4"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bl>
    <w:p w:rsidR="00245A18" w:rsidRPr="00245A18" w:rsidRDefault="00245A18" w:rsidP="00245A18">
      <w:pPr>
        <w:spacing w:before="100" w:beforeAutospacing="1" w:after="120" w:line="240" w:lineRule="exact"/>
        <w:ind w:left="8496" w:firstLine="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0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val="en-US" w:eastAsia="ru-RU"/>
        </w:rPr>
        <w:t> </w:t>
      </w:r>
    </w:p>
    <w:p w:rsidR="00245A18" w:rsidRPr="00245A18" w:rsidRDefault="00245A18" w:rsidP="00245A18">
      <w:pPr>
        <w:spacing w:before="100" w:beforeAutospacing="1" w:after="120" w:line="20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val="en-US" w:eastAsia="ru-RU"/>
        </w:rPr>
        <w:t> </w:t>
      </w:r>
    </w:p>
    <w:p w:rsidR="00245A18" w:rsidRPr="00245A18" w:rsidRDefault="00245A18" w:rsidP="00245A18">
      <w:pPr>
        <w:spacing w:before="100" w:beforeAutospacing="1" w:after="120" w:line="20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val="en-US" w:eastAsia="ru-RU"/>
        </w:rPr>
        <w:t> </w:t>
      </w:r>
    </w:p>
    <w:p w:rsidR="00245A18" w:rsidRPr="00245A18" w:rsidRDefault="00245A18" w:rsidP="00245A18">
      <w:pPr>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2.2. Распределение воспитанников по возрасту</w:t>
      </w:r>
    </w:p>
    <w:p w:rsidR="00245A18" w:rsidRPr="00245A18" w:rsidRDefault="00245A18" w:rsidP="00245A18">
      <w:pPr>
        <w:spacing w:before="100" w:beforeAutospacing="1" w:after="120" w:line="180" w:lineRule="exact"/>
        <w:ind w:left="1203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792</w:t>
      </w:r>
    </w:p>
    <w:tbl>
      <w:tblPr>
        <w:tblW w:w="5000" w:type="pct"/>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2706"/>
        <w:gridCol w:w="852"/>
        <w:gridCol w:w="1422"/>
        <w:gridCol w:w="1225"/>
        <w:gridCol w:w="1226"/>
        <w:gridCol w:w="1225"/>
        <w:gridCol w:w="1226"/>
        <w:gridCol w:w="1225"/>
        <w:gridCol w:w="1226"/>
        <w:gridCol w:w="1225"/>
        <w:gridCol w:w="1226"/>
      </w:tblGrid>
      <w:tr w:rsidR="00245A18" w:rsidRPr="00245A18" w:rsidTr="00245A18">
        <w:trPr>
          <w:cantSplit/>
        </w:trPr>
        <w:tc>
          <w:tcPr>
            <w:tcW w:w="2698" w:type="dxa"/>
            <w:vMerge w:val="restart"/>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849" w:type="dxa"/>
            <w:vMerge w:val="restart"/>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строки</w:t>
            </w:r>
          </w:p>
        </w:tc>
        <w:tc>
          <w:tcPr>
            <w:tcW w:w="1418" w:type="dxa"/>
            <w:vMerge w:val="restart"/>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Всего, </w:t>
            </w:r>
            <w:r w:rsidRPr="00245A18">
              <w:rPr>
                <w:rFonts w:ascii="Times New Roman" w:eastAsia="Times New Roman" w:hAnsi="Times New Roman" w:cs="Times New Roman"/>
                <w:color w:val="333333"/>
                <w:sz w:val="20"/>
                <w:szCs w:val="20"/>
                <w:lang w:eastAsia="ru-RU"/>
              </w:rPr>
              <w:br/>
              <w:t xml:space="preserve">гр.3= сумме </w:t>
            </w:r>
            <w:r w:rsidRPr="00245A18">
              <w:rPr>
                <w:rFonts w:ascii="Times New Roman" w:eastAsia="Times New Roman" w:hAnsi="Times New Roman" w:cs="Times New Roman"/>
                <w:color w:val="333333"/>
                <w:sz w:val="20"/>
                <w:szCs w:val="20"/>
                <w:lang w:eastAsia="ru-RU"/>
              </w:rPr>
              <w:br/>
              <w:t>гр. 4-11</w:t>
            </w:r>
          </w:p>
        </w:tc>
        <w:tc>
          <w:tcPr>
            <w:tcW w:w="9780" w:type="dxa"/>
            <w:gridSpan w:val="8"/>
            <w:tcBorders>
              <w:top w:val="single" w:sz="6" w:space="0" w:color="auto"/>
              <w:left w:val="single" w:sz="6" w:space="0" w:color="auto"/>
              <w:bottom w:val="single" w:sz="4"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 в возрасте, лет</w:t>
            </w:r>
          </w:p>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(число полных лет на 01.01.20__г.):</w:t>
            </w:r>
          </w:p>
        </w:tc>
      </w:tr>
      <w:tr w:rsidR="00245A18" w:rsidRPr="00245A18" w:rsidTr="00245A18">
        <w:trPr>
          <w:cantSplit/>
          <w:trHeight w:val="383"/>
        </w:trPr>
        <w:tc>
          <w:tcPr>
            <w:tcW w:w="2698" w:type="dxa"/>
            <w:vMerge/>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849" w:type="dxa"/>
            <w:vMerge/>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18" w:type="dxa"/>
            <w:vMerge/>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222" w:type="dxa"/>
            <w:tcBorders>
              <w:top w:val="nil"/>
              <w:left w:val="single" w:sz="6" w:space="0" w:color="auto"/>
              <w:bottom w:val="single" w:sz="6" w:space="0" w:color="auto"/>
              <w:right w:val="single" w:sz="6" w:space="0" w:color="auto"/>
            </w:tcBorders>
            <w:hideMark/>
          </w:tcPr>
          <w:p w:rsidR="00245A18" w:rsidRPr="00245A18" w:rsidRDefault="00245A18" w:rsidP="00245A18">
            <w:pPr>
              <w:spacing w:before="120" w:after="0" w:line="180" w:lineRule="exact"/>
              <w:ind w:left="-113"/>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0</w:t>
            </w:r>
          </w:p>
        </w:tc>
        <w:tc>
          <w:tcPr>
            <w:tcW w:w="1223" w:type="dxa"/>
            <w:tcBorders>
              <w:top w:val="nil"/>
              <w:left w:val="single" w:sz="6" w:space="0" w:color="auto"/>
              <w:bottom w:val="nil"/>
              <w:right w:val="single" w:sz="6" w:space="0" w:color="auto"/>
            </w:tcBorders>
            <w:hideMark/>
          </w:tcPr>
          <w:p w:rsidR="00245A18" w:rsidRPr="00245A18" w:rsidRDefault="00245A18" w:rsidP="00245A18">
            <w:pPr>
              <w:spacing w:before="120" w:after="0" w:line="180" w:lineRule="exact"/>
              <w:ind w:lef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1</w:t>
            </w:r>
          </w:p>
        </w:tc>
        <w:tc>
          <w:tcPr>
            <w:tcW w:w="1222" w:type="dxa"/>
            <w:tcBorders>
              <w:top w:val="nil"/>
              <w:left w:val="single" w:sz="6" w:space="0" w:color="auto"/>
              <w:bottom w:val="nil"/>
              <w:right w:val="single" w:sz="6" w:space="0" w:color="auto"/>
            </w:tcBorders>
            <w:hideMark/>
          </w:tcPr>
          <w:p w:rsidR="00245A18" w:rsidRPr="00245A18" w:rsidRDefault="00245A18" w:rsidP="00245A18">
            <w:pPr>
              <w:spacing w:before="120" w:after="0" w:line="180" w:lineRule="exact"/>
              <w:ind w:lef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2</w:t>
            </w:r>
          </w:p>
        </w:tc>
        <w:tc>
          <w:tcPr>
            <w:tcW w:w="1223" w:type="dxa"/>
            <w:tcBorders>
              <w:top w:val="nil"/>
              <w:left w:val="single" w:sz="6" w:space="0" w:color="auto"/>
              <w:bottom w:val="nil"/>
              <w:right w:val="single" w:sz="4" w:space="0" w:color="auto"/>
            </w:tcBorders>
            <w:hideMark/>
          </w:tcPr>
          <w:p w:rsidR="00245A18" w:rsidRPr="00245A18" w:rsidRDefault="00245A18" w:rsidP="00245A18">
            <w:pPr>
              <w:spacing w:before="12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1222" w:type="dxa"/>
            <w:tcBorders>
              <w:top w:val="nil"/>
              <w:left w:val="single" w:sz="6" w:space="0" w:color="auto"/>
              <w:bottom w:val="nil"/>
              <w:right w:val="single" w:sz="4" w:space="0" w:color="auto"/>
            </w:tcBorders>
            <w:hideMark/>
          </w:tcPr>
          <w:p w:rsidR="00245A18" w:rsidRPr="00245A18" w:rsidRDefault="00245A18" w:rsidP="00245A18">
            <w:pPr>
              <w:spacing w:before="12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1223" w:type="dxa"/>
            <w:tcBorders>
              <w:top w:val="nil"/>
              <w:left w:val="single" w:sz="6" w:space="0" w:color="auto"/>
              <w:bottom w:val="nil"/>
              <w:right w:val="single" w:sz="4" w:space="0" w:color="auto"/>
            </w:tcBorders>
            <w:hideMark/>
          </w:tcPr>
          <w:p w:rsidR="00245A18" w:rsidRPr="00245A18" w:rsidRDefault="00245A18" w:rsidP="00245A18">
            <w:pPr>
              <w:spacing w:before="12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1222" w:type="dxa"/>
            <w:tcBorders>
              <w:top w:val="nil"/>
              <w:left w:val="single" w:sz="6" w:space="0" w:color="auto"/>
              <w:bottom w:val="single" w:sz="6" w:space="0" w:color="auto"/>
              <w:right w:val="single" w:sz="4" w:space="0" w:color="auto"/>
            </w:tcBorders>
            <w:hideMark/>
          </w:tcPr>
          <w:p w:rsidR="00245A18" w:rsidRPr="00245A18" w:rsidRDefault="00245A18" w:rsidP="00245A18">
            <w:pPr>
              <w:spacing w:before="12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1223" w:type="dxa"/>
            <w:tcBorders>
              <w:top w:val="nil"/>
              <w:left w:val="single" w:sz="6" w:space="0" w:color="auto"/>
              <w:bottom w:val="single" w:sz="6" w:space="0" w:color="auto"/>
              <w:right w:val="single" w:sz="4"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 и старше</w:t>
            </w:r>
          </w:p>
        </w:tc>
      </w:tr>
      <w:tr w:rsidR="00245A18" w:rsidRPr="00245A18" w:rsidTr="00245A18">
        <w:trPr>
          <w:cantSplit/>
        </w:trPr>
        <w:tc>
          <w:tcPr>
            <w:tcW w:w="269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84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9</w:t>
            </w:r>
          </w:p>
        </w:tc>
        <w:tc>
          <w:tcPr>
            <w:tcW w:w="1222"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11</w:t>
            </w:r>
          </w:p>
        </w:tc>
      </w:tr>
      <w:tr w:rsidR="00245A18" w:rsidRPr="00245A18" w:rsidTr="00245A18">
        <w:trPr>
          <w:cantSplit/>
        </w:trPr>
        <w:tc>
          <w:tcPr>
            <w:tcW w:w="269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Численность воспитанников - всего</w:t>
            </w:r>
          </w:p>
        </w:tc>
        <w:tc>
          <w:tcPr>
            <w:tcW w:w="849"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141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xml:space="preserve">       51</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41</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36</w:t>
            </w:r>
          </w:p>
        </w:tc>
        <w:tc>
          <w:tcPr>
            <w:tcW w:w="1222"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60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60</w:t>
            </w:r>
          </w:p>
        </w:tc>
      </w:tr>
      <w:tr w:rsidR="00245A18" w:rsidRPr="00245A18" w:rsidTr="00245A18">
        <w:trPr>
          <w:cantSplit/>
        </w:trPr>
        <w:tc>
          <w:tcPr>
            <w:tcW w:w="269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из них – девочки </w:t>
            </w:r>
          </w:p>
        </w:tc>
        <w:tc>
          <w:tcPr>
            <w:tcW w:w="849"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141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123</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26</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23</w:t>
            </w:r>
          </w:p>
        </w:tc>
        <w:tc>
          <w:tcPr>
            <w:tcW w:w="1222"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26</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28</w:t>
            </w:r>
          </w:p>
        </w:tc>
      </w:tr>
      <w:tr w:rsidR="00245A18" w:rsidRPr="00245A18" w:rsidTr="00245A18">
        <w:trPr>
          <w:cantSplit/>
        </w:trPr>
        <w:tc>
          <w:tcPr>
            <w:tcW w:w="269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35"/>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общей численности воспитанников (из стр. 01) – дети-инвалиды</w:t>
            </w:r>
          </w:p>
        </w:tc>
        <w:tc>
          <w:tcPr>
            <w:tcW w:w="849"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0</w:t>
            </w:r>
            <w:r w:rsidRPr="00245A18">
              <w:rPr>
                <w:rFonts w:ascii="Times New Roman" w:eastAsia="Times New Roman" w:hAnsi="Times New Roman" w:cs="Times New Roman"/>
                <w:color w:val="333333"/>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269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35"/>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них – девочки</w:t>
            </w:r>
          </w:p>
        </w:tc>
        <w:tc>
          <w:tcPr>
            <w:tcW w:w="849"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141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2"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223" w:type="dxa"/>
            <w:tcBorders>
              <w:top w:val="single" w:sz="6" w:space="0" w:color="auto"/>
              <w:left w:val="single" w:sz="6" w:space="0" w:color="auto"/>
              <w:bottom w:val="single" w:sz="6"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spacing w:before="100" w:beforeAutospacing="1" w:after="120" w:line="180" w:lineRule="exact"/>
        <w:ind w:left="70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2.3. Организация летнего отдыха воспитанников</w:t>
      </w:r>
    </w:p>
    <w:p w:rsidR="00245A18" w:rsidRPr="00245A18" w:rsidRDefault="00245A18" w:rsidP="00245A18">
      <w:pPr>
        <w:spacing w:before="100" w:beforeAutospacing="1" w:after="120" w:line="180" w:lineRule="exact"/>
        <w:ind w:left="1132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человек – 792</w:t>
      </w:r>
    </w:p>
    <w:tbl>
      <w:tblPr>
        <w:tblW w:w="5000" w:type="pct"/>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7084"/>
        <w:gridCol w:w="1386"/>
        <w:gridCol w:w="2464"/>
        <w:gridCol w:w="3850"/>
      </w:tblGrid>
      <w:tr w:rsidR="00245A18" w:rsidRPr="00245A18" w:rsidTr="00245A18">
        <w:trPr>
          <w:cantSplit/>
          <w:trHeight w:val="405"/>
        </w:trPr>
        <w:tc>
          <w:tcPr>
            <w:tcW w:w="652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w:t>
            </w:r>
          </w:p>
        </w:tc>
        <w:tc>
          <w:tcPr>
            <w:tcW w:w="3544" w:type="dxa"/>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них воспитанники</w:t>
            </w:r>
            <w:r w:rsidRPr="00245A18">
              <w:rPr>
                <w:rFonts w:ascii="Times New Roman" w:eastAsia="Times New Roman" w:hAnsi="Times New Roman" w:cs="Times New Roman"/>
                <w:color w:val="333333"/>
                <w:sz w:val="20"/>
                <w:szCs w:val="20"/>
                <w:lang w:eastAsia="ru-RU"/>
              </w:rPr>
              <w:br/>
              <w:t>в возрасте 3 года и старше</w:t>
            </w:r>
          </w:p>
        </w:tc>
      </w:tr>
      <w:tr w:rsidR="00245A18" w:rsidRPr="00245A18" w:rsidTr="00245A18">
        <w:trPr>
          <w:cantSplit/>
        </w:trPr>
        <w:tc>
          <w:tcPr>
            <w:tcW w:w="65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354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r>
      <w:tr w:rsidR="00245A18" w:rsidRPr="00245A18" w:rsidTr="00245A18">
        <w:trPr>
          <w:cantSplit/>
        </w:trPr>
        <w:tc>
          <w:tcPr>
            <w:tcW w:w="65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воспитанников, охваченных летними оздоровительными мероприятиями</w:t>
            </w:r>
          </w:p>
        </w:tc>
        <w:tc>
          <w:tcPr>
            <w:tcW w:w="127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c>
          <w:tcPr>
            <w:tcW w:w="354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197</w:t>
            </w:r>
          </w:p>
        </w:tc>
      </w:tr>
      <w:tr w:rsidR="00245A18" w:rsidRPr="00245A18" w:rsidTr="00245A18">
        <w:trPr>
          <w:cantSplit/>
        </w:trPr>
        <w:tc>
          <w:tcPr>
            <w:tcW w:w="65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113"/>
              <w:rPr>
                <w:rFonts w:ascii="Times New Roman" w:eastAsia="Times New Roman" w:hAnsi="Times New Roman" w:cs="Times New Roman"/>
                <w:color w:val="333333"/>
                <w:sz w:val="24"/>
                <w:szCs w:val="24"/>
                <w:lang w:eastAsia="ru-RU"/>
              </w:rPr>
            </w:pPr>
            <w:proofErr w:type="gramStart"/>
            <w:r w:rsidRPr="00245A18">
              <w:rPr>
                <w:rFonts w:ascii="Times New Roman" w:eastAsia="Times New Roman" w:hAnsi="Times New Roman" w:cs="Times New Roman"/>
                <w:color w:val="333333"/>
                <w:sz w:val="20"/>
                <w:szCs w:val="20"/>
                <w:lang w:eastAsia="ru-RU"/>
              </w:rPr>
              <w:t>из них вывезены на дачи образовательной организацией</w:t>
            </w:r>
            <w:proofErr w:type="gramEnd"/>
          </w:p>
        </w:tc>
        <w:tc>
          <w:tcPr>
            <w:tcW w:w="127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54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tabs>
          <w:tab w:val="center" w:pos="4536"/>
          <w:tab w:val="right" w:pos="9072"/>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2.4. Язык обучения и воспитания </w:t>
      </w:r>
    </w:p>
    <w:p w:rsidR="00245A18" w:rsidRPr="00245A18" w:rsidRDefault="00245A18" w:rsidP="00245A18">
      <w:pPr>
        <w:spacing w:before="100" w:beforeAutospacing="1" w:after="120" w:line="180" w:lineRule="exact"/>
        <w:ind w:left="1062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792</w:t>
      </w:r>
    </w:p>
    <w:tbl>
      <w:tblPr>
        <w:tblW w:w="5000" w:type="pct"/>
        <w:tblInd w:w="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6776"/>
        <w:gridCol w:w="1232"/>
        <w:gridCol w:w="2464"/>
        <w:gridCol w:w="4312"/>
      </w:tblGrid>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1134"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Код языка </w:t>
            </w:r>
            <w:r w:rsidRPr="00245A18">
              <w:rPr>
                <w:rFonts w:ascii="Times New Roman" w:eastAsia="Times New Roman" w:hAnsi="Times New Roman" w:cs="Times New Roman"/>
                <w:color w:val="333333"/>
                <w:sz w:val="20"/>
                <w:szCs w:val="20"/>
                <w:lang w:eastAsia="ru-RU"/>
              </w:rPr>
              <w:br/>
              <w:t>по ОКИН</w:t>
            </w:r>
          </w:p>
        </w:tc>
        <w:tc>
          <w:tcPr>
            <w:tcW w:w="3969"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воспитанников,</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человек</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Численность воспитанников - всего </w:t>
            </w:r>
            <w:r w:rsidRPr="00245A18">
              <w:rPr>
                <w:rFonts w:ascii="Times New Roman" w:eastAsia="Times New Roman" w:hAnsi="Times New Roman" w:cs="Times New Roman"/>
                <w:color w:val="333333"/>
                <w:sz w:val="20"/>
                <w:szCs w:val="20"/>
                <w:lang w:eastAsia="ru-RU"/>
              </w:rPr>
              <w:br/>
              <w:t>(сумма строк 02-07)</w:t>
            </w:r>
          </w:p>
        </w:tc>
        <w:tc>
          <w:tcPr>
            <w:tcW w:w="1134"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2268"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в том числе обучалось и воспитывалось на языках </w:t>
            </w:r>
            <w:r w:rsidRPr="00245A18">
              <w:rPr>
                <w:rFonts w:ascii="Times New Roman" w:eastAsia="Times New Roman" w:hAnsi="Times New Roman" w:cs="Times New Roman"/>
                <w:color w:val="333333"/>
                <w:sz w:val="20"/>
                <w:szCs w:val="20"/>
                <w:lang w:eastAsia="ru-RU"/>
              </w:rPr>
              <w:br/>
              <w:t>народов Российской Федерации</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русский</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155</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248</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623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134"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226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396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 </w:t>
      </w:r>
    </w:p>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 </w:t>
      </w:r>
    </w:p>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 </w:t>
      </w:r>
    </w:p>
    <w:p w:rsidR="00245A18" w:rsidRPr="00245A18" w:rsidRDefault="00245A18" w:rsidP="00245A18">
      <w:pPr>
        <w:spacing w:before="100" w:beforeAutospacing="1" w:after="120" w:line="180" w:lineRule="exac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widowControl w:val="0"/>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3. Сведения о педагогическом персонале организации</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3.1. Распределение педагогического персонала по уровню образования и полу</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(без внешних совместителей и работавших по договорам гражданско-правового характера)</w:t>
      </w:r>
    </w:p>
    <w:p w:rsidR="00245A18" w:rsidRPr="00245A18" w:rsidRDefault="00245A18" w:rsidP="00245A18">
      <w:pPr>
        <w:widowControl w:val="0"/>
        <w:spacing w:before="100" w:beforeAutospacing="1" w:after="120" w:line="180" w:lineRule="exact"/>
        <w:ind w:left="1203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792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3272"/>
        <w:gridCol w:w="892"/>
        <w:gridCol w:w="1239"/>
        <w:gridCol w:w="1464"/>
        <w:gridCol w:w="1519"/>
        <w:gridCol w:w="1790"/>
        <w:gridCol w:w="1591"/>
        <w:gridCol w:w="1415"/>
        <w:gridCol w:w="1415"/>
        <w:gridCol w:w="140"/>
      </w:tblGrid>
      <w:tr w:rsidR="00245A18" w:rsidRPr="00245A18" w:rsidTr="00245A18">
        <w:trPr>
          <w:cantSplit/>
          <w:trHeight w:val="356"/>
        </w:trPr>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Наименование</w:t>
            </w:r>
          </w:p>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показателей</w:t>
            </w:r>
          </w:p>
        </w:tc>
        <w:tc>
          <w:tcPr>
            <w:tcW w:w="912"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p>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строки</w:t>
            </w:r>
          </w:p>
        </w:tc>
        <w:tc>
          <w:tcPr>
            <w:tcW w:w="127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ind w:lef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Всего</w:t>
            </w:r>
            <w:r w:rsidRPr="00245A18">
              <w:rPr>
                <w:rFonts w:ascii="Times New Roman" w:eastAsia="Times New Roman" w:hAnsi="Times New Roman" w:cs="Times New Roman"/>
                <w:noProof/>
                <w:color w:val="333333"/>
                <w:sz w:val="20"/>
                <w:szCs w:val="20"/>
                <w:lang w:eastAsia="ru-RU"/>
              </w:rPr>
              <w:br/>
              <w:t>работников</w:t>
            </w:r>
          </w:p>
        </w:tc>
        <w:tc>
          <w:tcPr>
            <w:tcW w:w="6532" w:type="dxa"/>
            <w:gridSpan w:val="4"/>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pacing w:val="-2"/>
                <w:sz w:val="20"/>
                <w:szCs w:val="20"/>
                <w:lang w:eastAsia="ru-RU"/>
              </w:rPr>
              <w:t xml:space="preserve">из них </w:t>
            </w:r>
            <w:r w:rsidRPr="00245A18">
              <w:rPr>
                <w:rFonts w:ascii="Times New Roman" w:eastAsia="Times New Roman" w:hAnsi="Times New Roman" w:cs="Times New Roman"/>
                <w:noProof/>
                <w:color w:val="333333"/>
                <w:spacing w:val="-2"/>
                <w:sz w:val="20"/>
                <w:szCs w:val="20"/>
                <w:lang w:eastAsia="ru-RU"/>
              </w:rPr>
              <w:t>имеют образование:</w:t>
            </w:r>
          </w:p>
        </w:tc>
        <w:tc>
          <w:tcPr>
            <w:tcW w:w="1452"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ind w:lef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Из гр.3- женщины</w:t>
            </w:r>
          </w:p>
        </w:tc>
        <w:tc>
          <w:tcPr>
            <w:tcW w:w="1452"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Кроме того, численность внешних совместите-лей</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230"/>
        </w:trPr>
        <w:tc>
          <w:tcPr>
            <w:tcW w:w="3367"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91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27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502"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 xml:space="preserve">высшее </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из них</w:t>
            </w:r>
          </w:p>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 xml:space="preserve"> педагогическое</w:t>
            </w:r>
          </w:p>
        </w:tc>
        <w:tc>
          <w:tcPr>
            <w:tcW w:w="1838"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среднее профессиональное образование по программам подготовки специалистов среднего звена</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 xml:space="preserve">из них </w:t>
            </w:r>
          </w:p>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педагогическое</w:t>
            </w: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401"/>
        </w:trPr>
        <w:tc>
          <w:tcPr>
            <w:tcW w:w="3367"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91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27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653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838"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633"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5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78"/>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91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7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9</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326"/>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педагогических работников – всего</w:t>
            </w:r>
          </w:p>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(сумма строк 02-12)</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16</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14</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14</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16</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hRule="exact" w:val="465"/>
        </w:trPr>
        <w:tc>
          <w:tcPr>
            <w:tcW w:w="3367"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w:t>
            </w:r>
          </w:p>
          <w:p w:rsidR="00245A18" w:rsidRPr="00245A18" w:rsidRDefault="00245A18" w:rsidP="00245A18">
            <w:pPr>
              <w:spacing w:before="100" w:beforeAutospacing="1" w:after="120" w:line="28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воспитатели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12</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12</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465" w:lineRule="auto"/>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465"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93"/>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старшие воспитатели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208"/>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музыкальные руководители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356"/>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инструкторы по физической культуре</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93"/>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учителя - логопеды</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93"/>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учителя-дефектологи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208"/>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педагоги-психологи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08</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93"/>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социальные педагоги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09</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193"/>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педагоги - организаторы</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93"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356"/>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педагоги дополнительного образования</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11</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208"/>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другие педагогические работники</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12</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0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83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63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r w:rsidR="00245A18" w:rsidRPr="00245A18" w:rsidTr="00245A18">
        <w:trPr>
          <w:cantSplit/>
          <w:trHeight w:val="648"/>
        </w:trPr>
        <w:tc>
          <w:tcPr>
            <w:tcW w:w="3367"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widowControl w:val="0"/>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Arial"/>
                <w:color w:val="333333"/>
                <w:spacing w:val="-4"/>
                <w:sz w:val="20"/>
                <w:szCs w:val="20"/>
                <w:lang w:eastAsia="ru-RU"/>
              </w:rPr>
              <w:t>Из общей численности учителей-дефектологов (стр.07):</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pacing w:val="-4"/>
                <w:sz w:val="20"/>
                <w:szCs w:val="20"/>
                <w:lang w:eastAsia="ru-RU"/>
              </w:rPr>
              <w:t>учителя, имеющие специальное дефектологическое образование</w:t>
            </w:r>
          </w:p>
        </w:tc>
        <w:tc>
          <w:tcPr>
            <w:tcW w:w="91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13</w:t>
            </w:r>
          </w:p>
        </w:tc>
        <w:tc>
          <w:tcPr>
            <w:tcW w:w="127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50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559"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838"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63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45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452"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6" w:type="dxa"/>
            <w:tcBorders>
              <w:top w:val="outset" w:sz="6" w:space="0" w:color="auto"/>
              <w:left w:val="outset" w:sz="6" w:space="0" w:color="auto"/>
              <w:bottom w:val="single" w:sz="4" w:space="0" w:color="E5E5E5"/>
              <w:right w:val="outset" w:sz="6" w:space="0" w:color="auto"/>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bl>
    <w:p w:rsidR="00245A18" w:rsidRPr="00245A18" w:rsidRDefault="00245A18" w:rsidP="00245A18">
      <w:pPr>
        <w:spacing w:before="120" w:after="0" w:line="288" w:lineRule="atLeast"/>
        <w:ind w:left="28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spacing w:before="120" w:after="0" w:line="288" w:lineRule="atLeast"/>
        <w:ind w:left="28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spacing w:before="120" w:after="0" w:line="288" w:lineRule="atLeast"/>
        <w:ind w:left="28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spacing w:before="120" w:after="0" w:line="288" w:lineRule="atLeast"/>
        <w:ind w:left="28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3.2. Распределение педагогического персонала по возрасту</w:t>
      </w:r>
    </w:p>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(без внешних совместителей и работавших по договорам гражданско-правового характера)</w:t>
      </w:r>
    </w:p>
    <w:p w:rsidR="00245A18" w:rsidRPr="00245A18" w:rsidRDefault="00245A18" w:rsidP="00245A18">
      <w:pPr>
        <w:spacing w:before="100" w:beforeAutospacing="1" w:after="120" w:line="180" w:lineRule="exact"/>
        <w:ind w:left="110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Код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792</w:t>
      </w:r>
    </w:p>
    <w:tbl>
      <w:tblPr>
        <w:tblW w:w="5000" w:type="pct"/>
        <w:tblInd w:w="6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3828"/>
        <w:gridCol w:w="806"/>
        <w:gridCol w:w="1427"/>
        <w:gridCol w:w="952"/>
        <w:gridCol w:w="951"/>
        <w:gridCol w:w="952"/>
        <w:gridCol w:w="951"/>
        <w:gridCol w:w="952"/>
        <w:gridCol w:w="951"/>
        <w:gridCol w:w="952"/>
        <w:gridCol w:w="951"/>
        <w:gridCol w:w="1111"/>
      </w:tblGrid>
      <w:tr w:rsidR="00245A18" w:rsidRPr="00245A18" w:rsidTr="00245A18">
        <w:trPr>
          <w:cantSplit/>
        </w:trPr>
        <w:tc>
          <w:tcPr>
            <w:tcW w:w="342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показателей</w:t>
            </w:r>
          </w:p>
        </w:tc>
        <w:tc>
          <w:tcPr>
            <w:tcW w:w="72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 xml:space="preserve">№ </w:t>
            </w:r>
            <w:r w:rsidRPr="00245A18">
              <w:rPr>
                <w:rFonts w:ascii="Times New Roman" w:eastAsia="Times New Roman" w:hAnsi="Times New Roman" w:cs="Times New Roman"/>
                <w:color w:val="333333"/>
                <w:sz w:val="20"/>
                <w:szCs w:val="20"/>
                <w:lang w:eastAsia="ru-RU"/>
              </w:rPr>
              <w:br/>
            </w:r>
            <w:r w:rsidRPr="00245A18">
              <w:rPr>
                <w:rFonts w:ascii="Times New Roman" w:eastAsia="Times New Roman" w:hAnsi="Times New Roman" w:cs="Times New Roman"/>
                <w:color w:val="333333"/>
                <w:sz w:val="20"/>
                <w:szCs w:val="20"/>
                <w:lang w:eastAsia="ru-RU"/>
              </w:rPr>
              <w:lastRenderedPageBreak/>
              <w:t>строки</w:t>
            </w:r>
          </w:p>
        </w:tc>
        <w:tc>
          <w:tcPr>
            <w:tcW w:w="9072" w:type="dxa"/>
            <w:gridSpan w:val="10"/>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lastRenderedPageBreak/>
              <w:t>Число полных лет по состоянию на 1 января 20__ года</w:t>
            </w:r>
          </w:p>
        </w:tc>
      </w:tr>
      <w:tr w:rsidR="00245A18" w:rsidRPr="00245A18" w:rsidTr="00245A18">
        <w:trPr>
          <w:cantSplit/>
        </w:trPr>
        <w:tc>
          <w:tcPr>
            <w:tcW w:w="342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72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 xml:space="preserve">моложе </w:t>
            </w:r>
            <w:r w:rsidRPr="00245A18">
              <w:rPr>
                <w:rFonts w:ascii="Times New Roman" w:eastAsia="Times New Roman" w:hAnsi="Times New Roman" w:cs="Times New Roman"/>
                <w:noProof/>
                <w:color w:val="333333"/>
                <w:sz w:val="20"/>
                <w:szCs w:val="20"/>
                <w:lang w:eastAsia="ru-RU"/>
              </w:rPr>
              <w:br/>
              <w:t>25 лет</w:t>
            </w:r>
          </w:p>
        </w:tc>
        <w:tc>
          <w:tcPr>
            <w:tcW w:w="851"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25-29</w:t>
            </w:r>
          </w:p>
        </w:tc>
        <w:tc>
          <w:tcPr>
            <w:tcW w:w="85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30-</w:t>
            </w:r>
            <w:r w:rsidRPr="00245A18">
              <w:rPr>
                <w:rFonts w:ascii="Times New Roman" w:eastAsia="Times New Roman" w:hAnsi="Times New Roman" w:cs="Times New Roman"/>
                <w:noProof/>
                <w:color w:val="333333"/>
                <w:sz w:val="20"/>
                <w:szCs w:val="20"/>
                <w:lang w:val="en-US" w:eastAsia="ru-RU"/>
              </w:rPr>
              <w:t>34</w:t>
            </w:r>
          </w:p>
        </w:tc>
        <w:tc>
          <w:tcPr>
            <w:tcW w:w="851"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val="en-US" w:eastAsia="ru-RU"/>
              </w:rPr>
              <w:t>35-39</w:t>
            </w:r>
          </w:p>
        </w:tc>
        <w:tc>
          <w:tcPr>
            <w:tcW w:w="85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40-44</w:t>
            </w:r>
          </w:p>
        </w:tc>
        <w:tc>
          <w:tcPr>
            <w:tcW w:w="851"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0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45-49</w:t>
            </w:r>
          </w:p>
        </w:tc>
        <w:tc>
          <w:tcPr>
            <w:tcW w:w="85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50-54</w:t>
            </w:r>
          </w:p>
        </w:tc>
        <w:tc>
          <w:tcPr>
            <w:tcW w:w="851"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55-59</w:t>
            </w:r>
          </w:p>
        </w:tc>
        <w:tc>
          <w:tcPr>
            <w:tcW w:w="85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val="en-US" w:eastAsia="ru-RU"/>
              </w:rPr>
              <w:t>60-64</w:t>
            </w:r>
          </w:p>
        </w:tc>
        <w:tc>
          <w:tcPr>
            <w:tcW w:w="9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val="en-US" w:eastAsia="ru-RU"/>
              </w:rPr>
              <w:t xml:space="preserve">65 </w:t>
            </w:r>
            <w:r w:rsidRPr="00245A18">
              <w:rPr>
                <w:rFonts w:ascii="Times New Roman" w:eastAsia="Times New Roman" w:hAnsi="Times New Roman" w:cs="Times New Roman"/>
                <w:noProof/>
                <w:color w:val="333333"/>
                <w:sz w:val="20"/>
                <w:szCs w:val="20"/>
                <w:lang w:eastAsia="ru-RU"/>
              </w:rPr>
              <w:t>и более</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1</w:t>
            </w:r>
          </w:p>
        </w:tc>
        <w:tc>
          <w:tcPr>
            <w:tcW w:w="7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9</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1</w:t>
            </w:r>
            <w:proofErr w:type="spellStart"/>
            <w:r w:rsidRPr="00245A18">
              <w:rPr>
                <w:rFonts w:ascii="Times New Roman" w:eastAsia="Times New Roman" w:hAnsi="Times New Roman" w:cs="Times New Roman"/>
                <w:color w:val="333333"/>
                <w:sz w:val="20"/>
                <w:szCs w:val="20"/>
                <w:lang w:eastAsia="ru-RU"/>
              </w:rPr>
              <w:t>1</w:t>
            </w:r>
            <w:proofErr w:type="spellEnd"/>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12</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педагогических работников – всего</w:t>
            </w:r>
          </w:p>
          <w:p w:rsidR="00245A18" w:rsidRPr="00245A18" w:rsidRDefault="00245A18" w:rsidP="00245A18">
            <w:pPr>
              <w:spacing w:before="100" w:beforeAutospacing="1" w:after="120" w:line="200" w:lineRule="exac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(сумма строк 02-12)</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w:t>
            </w:r>
          </w:p>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воспитатели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старшие воспитатели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музыкальные руководители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инструкторы по физической культуре</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учителя - логопеды</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учител</w:t>
            </w:r>
            <w:proofErr w:type="gramStart"/>
            <w:r w:rsidRPr="00245A18">
              <w:rPr>
                <w:rFonts w:ascii="Times New Roman" w:eastAsia="Times New Roman" w:hAnsi="Times New Roman" w:cs="Times New Roman"/>
                <w:color w:val="333333"/>
                <w:sz w:val="20"/>
                <w:szCs w:val="20"/>
                <w:lang w:eastAsia="ru-RU"/>
              </w:rPr>
              <w:t>я-</w:t>
            </w:r>
            <w:proofErr w:type="gramEnd"/>
            <w:r w:rsidRPr="00245A18">
              <w:rPr>
                <w:rFonts w:ascii="Times New Roman" w:eastAsia="Times New Roman" w:hAnsi="Times New Roman" w:cs="Times New Roman"/>
                <w:color w:val="333333"/>
                <w:sz w:val="20"/>
                <w:szCs w:val="20"/>
                <w:lang w:eastAsia="ru-RU"/>
              </w:rPr>
              <w:t xml:space="preserve"> дефектологи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педагог</w:t>
            </w:r>
            <w:proofErr w:type="gramStart"/>
            <w:r w:rsidRPr="00245A18">
              <w:rPr>
                <w:rFonts w:ascii="Times New Roman" w:eastAsia="Times New Roman" w:hAnsi="Times New Roman" w:cs="Times New Roman"/>
                <w:color w:val="333333"/>
                <w:sz w:val="20"/>
                <w:szCs w:val="20"/>
                <w:lang w:eastAsia="ru-RU"/>
              </w:rPr>
              <w:t>и-</w:t>
            </w:r>
            <w:proofErr w:type="gramEnd"/>
            <w:r w:rsidRPr="00245A18">
              <w:rPr>
                <w:rFonts w:ascii="Times New Roman" w:eastAsia="Times New Roman" w:hAnsi="Times New Roman" w:cs="Times New Roman"/>
                <w:color w:val="333333"/>
                <w:sz w:val="20"/>
                <w:szCs w:val="20"/>
                <w:lang w:eastAsia="ru-RU"/>
              </w:rPr>
              <w:t xml:space="preserve"> психологи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08</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социальные педагоги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09</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педагог</w:t>
            </w:r>
            <w:proofErr w:type="gramStart"/>
            <w:r w:rsidRPr="00245A18">
              <w:rPr>
                <w:rFonts w:ascii="Times New Roman" w:eastAsia="Times New Roman" w:hAnsi="Times New Roman" w:cs="Times New Roman"/>
                <w:color w:val="333333"/>
                <w:sz w:val="20"/>
                <w:szCs w:val="20"/>
                <w:lang w:eastAsia="ru-RU"/>
              </w:rPr>
              <w:t>и-</w:t>
            </w:r>
            <w:proofErr w:type="gramEnd"/>
            <w:r w:rsidRPr="00245A18">
              <w:rPr>
                <w:rFonts w:ascii="Times New Roman" w:eastAsia="Times New Roman" w:hAnsi="Times New Roman" w:cs="Times New Roman"/>
                <w:color w:val="333333"/>
                <w:sz w:val="20"/>
                <w:szCs w:val="20"/>
                <w:lang w:eastAsia="ru-RU"/>
              </w:rPr>
              <w:t xml:space="preserve"> организаторы</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педагоги дополнительного образования</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11</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34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другие педагогические работники</w:t>
            </w:r>
          </w:p>
        </w:tc>
        <w:tc>
          <w:tcPr>
            <w:tcW w:w="7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12</w:t>
            </w:r>
          </w:p>
        </w:tc>
        <w:tc>
          <w:tcPr>
            <w:tcW w:w="127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1"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85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tabs>
          <w:tab w:val="left" w:pos="693"/>
        </w:tabs>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3.3. Распределение педагогического персонала по стажу работы</w:t>
      </w:r>
    </w:p>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(без внешних совместителей и работавших по договорам гражданско-правового характера)</w:t>
      </w:r>
    </w:p>
    <w:p w:rsidR="00245A18" w:rsidRPr="00245A18" w:rsidRDefault="00245A18" w:rsidP="00245A18">
      <w:pPr>
        <w:spacing w:before="120" w:after="100" w:line="180" w:lineRule="exact"/>
        <w:ind w:left="1203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 xml:space="preserve">   Код по ОКЕИ: человек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792</w:t>
      </w:r>
    </w:p>
    <w:tbl>
      <w:tblPr>
        <w:tblW w:w="5000" w:type="pct"/>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2387"/>
        <w:gridCol w:w="612"/>
        <w:gridCol w:w="1336"/>
        <w:gridCol w:w="787"/>
        <w:gridCol w:w="788"/>
        <w:gridCol w:w="787"/>
        <w:gridCol w:w="786"/>
        <w:gridCol w:w="787"/>
        <w:gridCol w:w="787"/>
        <w:gridCol w:w="1499"/>
        <w:gridCol w:w="704"/>
        <w:gridCol w:w="705"/>
        <w:gridCol w:w="705"/>
        <w:gridCol w:w="704"/>
        <w:gridCol w:w="705"/>
        <w:gridCol w:w="705"/>
      </w:tblGrid>
      <w:tr w:rsidR="00245A18" w:rsidRPr="00245A18" w:rsidTr="00245A18">
        <w:trPr>
          <w:cantSplit/>
          <w:trHeight w:val="495"/>
        </w:trPr>
        <w:tc>
          <w:tcPr>
            <w:tcW w:w="2408"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w:t>
            </w:r>
          </w:p>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показателей</w:t>
            </w:r>
          </w:p>
        </w:tc>
        <w:tc>
          <w:tcPr>
            <w:tcW w:w="615"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proofErr w:type="spellStart"/>
            <w:proofErr w:type="gramStart"/>
            <w:r w:rsidRPr="00245A18">
              <w:rPr>
                <w:rFonts w:ascii="Times New Roman" w:eastAsia="Times New Roman" w:hAnsi="Times New Roman" w:cs="Times New Roman"/>
                <w:color w:val="333333"/>
                <w:sz w:val="20"/>
                <w:szCs w:val="20"/>
                <w:lang w:eastAsia="ru-RU"/>
              </w:rPr>
              <w:t>стро-ки</w:t>
            </w:r>
            <w:proofErr w:type="spellEnd"/>
            <w:proofErr w:type="gramEnd"/>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 работников</w:t>
            </w:r>
          </w:p>
          <w:p w:rsidR="00245A18" w:rsidRPr="00245A18" w:rsidRDefault="00245A18" w:rsidP="00245A18">
            <w:pPr>
              <w:widowControl w:val="0"/>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(сумма гр.4-9)</w:t>
            </w:r>
          </w:p>
        </w:tc>
        <w:tc>
          <w:tcPr>
            <w:tcW w:w="4756" w:type="dxa"/>
            <w:gridSpan w:val="6"/>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том числе имеют общий стаж работы, лет:</w:t>
            </w:r>
          </w:p>
        </w:tc>
        <w:tc>
          <w:tcPr>
            <w:tcW w:w="1512"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pacing w:val="-2"/>
                <w:sz w:val="20"/>
                <w:szCs w:val="20"/>
                <w:lang w:eastAsia="ru-RU"/>
              </w:rPr>
              <w:t xml:space="preserve">из общей численности работников </w:t>
            </w:r>
            <w:r w:rsidRPr="00245A18">
              <w:rPr>
                <w:rFonts w:ascii="Times New Roman" w:eastAsia="Times New Roman" w:hAnsi="Times New Roman" w:cs="Times New Roman"/>
                <w:color w:val="333333"/>
                <w:spacing w:val="-2"/>
                <w:sz w:val="20"/>
                <w:szCs w:val="20"/>
                <w:lang w:eastAsia="ru-RU"/>
              </w:rPr>
              <w:br/>
              <w:t>(гр. 3) имеют педагогический стаж, всего</w:t>
            </w:r>
          </w:p>
          <w:p w:rsidR="00245A18" w:rsidRPr="00245A18" w:rsidRDefault="00245A18" w:rsidP="00245A18">
            <w:pPr>
              <w:widowControl w:val="0"/>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pacing w:val="-2"/>
                <w:sz w:val="20"/>
                <w:szCs w:val="20"/>
                <w:lang w:eastAsia="ru-RU"/>
              </w:rPr>
              <w:t xml:space="preserve">(сумма </w:t>
            </w:r>
            <w:r w:rsidRPr="00245A18">
              <w:rPr>
                <w:rFonts w:ascii="Times New Roman" w:eastAsia="Times New Roman" w:hAnsi="Times New Roman" w:cs="Times New Roman"/>
                <w:color w:val="333333"/>
                <w:spacing w:val="-2"/>
                <w:sz w:val="20"/>
                <w:szCs w:val="20"/>
                <w:lang w:val="ru-MO" w:eastAsia="ru-RU"/>
              </w:rPr>
              <w:br/>
            </w:r>
            <w:r w:rsidRPr="00245A18">
              <w:rPr>
                <w:rFonts w:ascii="Times New Roman" w:eastAsia="Times New Roman" w:hAnsi="Times New Roman" w:cs="Times New Roman"/>
                <w:color w:val="333333"/>
                <w:spacing w:val="-2"/>
                <w:sz w:val="20"/>
                <w:szCs w:val="20"/>
                <w:lang w:eastAsia="ru-RU"/>
              </w:rPr>
              <w:t>гр.11-16)</w:t>
            </w:r>
          </w:p>
        </w:tc>
        <w:tc>
          <w:tcPr>
            <w:tcW w:w="4258" w:type="dxa"/>
            <w:gridSpan w:val="6"/>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в том числе имеют педагогический </w:t>
            </w:r>
            <w:r w:rsidRPr="00245A18">
              <w:rPr>
                <w:rFonts w:ascii="Times New Roman" w:eastAsia="Times New Roman" w:hAnsi="Times New Roman" w:cs="Times New Roman"/>
                <w:color w:val="333333"/>
                <w:sz w:val="20"/>
                <w:szCs w:val="20"/>
                <w:lang w:eastAsia="ru-RU"/>
              </w:rPr>
              <w:br/>
              <w:t>стаж работы, лет:</w:t>
            </w:r>
          </w:p>
        </w:tc>
      </w:tr>
      <w:tr w:rsidR="00245A18" w:rsidRPr="00245A18" w:rsidTr="00245A18">
        <w:trPr>
          <w:cantSplit/>
          <w:trHeight w:val="552"/>
        </w:trPr>
        <w:tc>
          <w:tcPr>
            <w:tcW w:w="2408"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615"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792"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до 3 </w:t>
            </w:r>
          </w:p>
        </w:tc>
        <w:tc>
          <w:tcPr>
            <w:tcW w:w="7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3 до 5 </w:t>
            </w:r>
          </w:p>
        </w:tc>
        <w:tc>
          <w:tcPr>
            <w:tcW w:w="7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5 до 10 </w:t>
            </w:r>
          </w:p>
        </w:tc>
        <w:tc>
          <w:tcPr>
            <w:tcW w:w="792"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10 до 15 </w:t>
            </w:r>
          </w:p>
        </w:tc>
        <w:tc>
          <w:tcPr>
            <w:tcW w:w="7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15 до 20 </w:t>
            </w:r>
          </w:p>
        </w:tc>
        <w:tc>
          <w:tcPr>
            <w:tcW w:w="7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20 и более</w:t>
            </w:r>
          </w:p>
        </w:tc>
        <w:tc>
          <w:tcPr>
            <w:tcW w:w="1512"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до 3 </w:t>
            </w:r>
          </w:p>
        </w:tc>
        <w:tc>
          <w:tcPr>
            <w:tcW w:w="71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3 до 5 </w:t>
            </w:r>
          </w:p>
        </w:tc>
        <w:tc>
          <w:tcPr>
            <w:tcW w:w="71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5 до 10 </w:t>
            </w:r>
          </w:p>
        </w:tc>
        <w:tc>
          <w:tcPr>
            <w:tcW w:w="709"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10 до 15 </w:t>
            </w:r>
          </w:p>
        </w:tc>
        <w:tc>
          <w:tcPr>
            <w:tcW w:w="71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от 15 до 20 </w:t>
            </w:r>
          </w:p>
        </w:tc>
        <w:tc>
          <w:tcPr>
            <w:tcW w:w="71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57" w:right="-5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20 и более</w:t>
            </w:r>
          </w:p>
        </w:tc>
      </w:tr>
      <w:tr w:rsidR="00245A18" w:rsidRPr="00245A18" w:rsidTr="00245A18">
        <w:trPr>
          <w:cantSplit/>
        </w:trPr>
        <w:tc>
          <w:tcPr>
            <w:tcW w:w="2408"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615"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13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79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79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9</w:t>
            </w:r>
          </w:p>
        </w:tc>
        <w:tc>
          <w:tcPr>
            <w:tcW w:w="151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10</w:t>
            </w:r>
          </w:p>
        </w:tc>
        <w:tc>
          <w:tcPr>
            <w:tcW w:w="70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11</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12</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13</w:t>
            </w:r>
          </w:p>
        </w:tc>
        <w:tc>
          <w:tcPr>
            <w:tcW w:w="70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14</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15</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16</w:t>
            </w:r>
          </w:p>
        </w:tc>
      </w:tr>
      <w:tr w:rsidR="00245A18" w:rsidRPr="00245A18" w:rsidTr="00245A18">
        <w:trPr>
          <w:cantSplit/>
        </w:trPr>
        <w:tc>
          <w:tcPr>
            <w:tcW w:w="2408" w:type="dxa"/>
            <w:tcBorders>
              <w:top w:val="single" w:sz="6" w:space="0" w:color="auto"/>
              <w:left w:val="single" w:sz="6" w:space="0" w:color="auto"/>
              <w:bottom w:val="single" w:sz="4" w:space="0" w:color="auto"/>
              <w:right w:val="single" w:sz="6" w:space="0" w:color="auto"/>
            </w:tcBorders>
            <w:hideMark/>
          </w:tcPr>
          <w:p w:rsidR="00245A18" w:rsidRPr="00245A18" w:rsidRDefault="00245A18" w:rsidP="00245A18">
            <w:pPr>
              <w:spacing w:before="100" w:beforeAutospacing="1" w:after="120" w:line="20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Численность педагогических работников, всего</w:t>
            </w:r>
          </w:p>
        </w:tc>
        <w:tc>
          <w:tcPr>
            <w:tcW w:w="615"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13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16</w:t>
            </w:r>
          </w:p>
        </w:tc>
        <w:tc>
          <w:tcPr>
            <w:tcW w:w="79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0</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c>
          <w:tcPr>
            <w:tcW w:w="79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7</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0</w:t>
            </w:r>
          </w:p>
        </w:tc>
        <w:tc>
          <w:tcPr>
            <w:tcW w:w="7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5</w:t>
            </w:r>
          </w:p>
        </w:tc>
        <w:tc>
          <w:tcPr>
            <w:tcW w:w="151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16</w:t>
            </w:r>
          </w:p>
        </w:tc>
        <w:tc>
          <w:tcPr>
            <w:tcW w:w="70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w:t>
            </w:r>
          </w:p>
        </w:tc>
        <w:tc>
          <w:tcPr>
            <w:tcW w:w="709"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0</w:t>
            </w:r>
          </w:p>
        </w:tc>
        <w:tc>
          <w:tcPr>
            <w:tcW w:w="71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5</w:t>
            </w:r>
          </w:p>
        </w:tc>
      </w:tr>
    </w:tbl>
    <w:p w:rsidR="00245A18" w:rsidRPr="00245A18" w:rsidRDefault="00245A18" w:rsidP="00245A18">
      <w:pPr>
        <w:spacing w:before="40" w:after="4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16"/>
          <w:lang w:eastAsia="ru-RU"/>
        </w:rPr>
        <w:t> </w:t>
      </w:r>
    </w:p>
    <w:p w:rsidR="00245A18" w:rsidRPr="00245A18" w:rsidRDefault="00245A18" w:rsidP="00245A18">
      <w:pPr>
        <w:spacing w:before="100" w:beforeAutospacing="1" w:after="6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p>
    <w:p w:rsidR="00245A18" w:rsidRPr="00245A18" w:rsidRDefault="00245A18" w:rsidP="00245A18">
      <w:pPr>
        <w:keepNext/>
        <w:spacing w:before="100" w:beforeAutospacing="1"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w:t>
      </w:r>
    </w:p>
    <w:p w:rsidR="00245A18" w:rsidRPr="00245A18" w:rsidRDefault="00245A18" w:rsidP="00245A18">
      <w:pPr>
        <w:keepNext/>
        <w:spacing w:before="100" w:beforeAutospacing="1"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4. Материально-техническая база дошкольной образовательной организации</w:t>
      </w:r>
    </w:p>
    <w:p w:rsidR="00245A18" w:rsidRPr="00245A18" w:rsidRDefault="00245A18" w:rsidP="00245A18">
      <w:pPr>
        <w:spacing w:before="100" w:beforeAutospacing="1" w:after="6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4.1. Площадь помещений </w:t>
      </w:r>
    </w:p>
    <w:p w:rsidR="00245A18" w:rsidRPr="00245A18" w:rsidRDefault="00245A18" w:rsidP="00245A18">
      <w:pPr>
        <w:spacing w:before="100" w:beforeAutospacing="1" w:after="120" w:line="180" w:lineRule="exact"/>
        <w:ind w:right="-340"/>
        <w:jc w:val="righ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квадратный метр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 055</w:t>
      </w:r>
    </w:p>
    <w:tbl>
      <w:tblPr>
        <w:tblW w:w="5000" w:type="pct"/>
        <w:tblInd w:w="-2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5307"/>
        <w:gridCol w:w="866"/>
        <w:gridCol w:w="1378"/>
        <w:gridCol w:w="1378"/>
        <w:gridCol w:w="1549"/>
        <w:gridCol w:w="1208"/>
        <w:gridCol w:w="1378"/>
        <w:gridCol w:w="1720"/>
      </w:tblGrid>
      <w:tr w:rsidR="00245A18" w:rsidRPr="00245A18" w:rsidTr="00245A18">
        <w:trPr>
          <w:cantSplit/>
        </w:trPr>
        <w:tc>
          <w:tcPr>
            <w:tcW w:w="558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90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0"/>
                <w:szCs w:val="20"/>
                <w:lang w:eastAsia="ru-RU"/>
              </w:rPr>
              <w:br/>
              <w:t>строки</w:t>
            </w:r>
          </w:p>
        </w:tc>
        <w:tc>
          <w:tcPr>
            <w:tcW w:w="144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180" w:lineRule="exact"/>
              <w:ind w:left="-108" w:right="-10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Общая площадь зданий (помещений) (сумма гр.4-7)</w:t>
            </w:r>
          </w:p>
        </w:tc>
        <w:tc>
          <w:tcPr>
            <w:tcW w:w="5760" w:type="dxa"/>
            <w:gridSpan w:val="4"/>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из нее площадь по форме владения, пользования:</w:t>
            </w:r>
          </w:p>
        </w:tc>
        <w:tc>
          <w:tcPr>
            <w:tcW w:w="1800" w:type="dxa"/>
            <w:vMerge w:val="restart"/>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Из общей площади (гр.3) -  площадь, сданная в аренду (субаренду)</w:t>
            </w:r>
          </w:p>
        </w:tc>
      </w:tr>
      <w:tr w:rsidR="00245A18" w:rsidRPr="00245A18" w:rsidTr="00245A18">
        <w:trPr>
          <w:cantSplit/>
          <w:trHeight w:val="741"/>
        </w:trPr>
        <w:tc>
          <w:tcPr>
            <w:tcW w:w="558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4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40" w:after="0" w:line="180" w:lineRule="exact"/>
              <w:ind w:left="-107" w:right="-10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 правах собственности</w:t>
            </w:r>
          </w:p>
        </w:tc>
        <w:tc>
          <w:tcPr>
            <w:tcW w:w="162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4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 оперативном управлении</w:t>
            </w:r>
          </w:p>
        </w:tc>
        <w:tc>
          <w:tcPr>
            <w:tcW w:w="126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40" w:after="0" w:line="180" w:lineRule="exact"/>
              <w:ind w:left="-107" w:right="-107"/>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арендованная</w:t>
            </w:r>
          </w:p>
        </w:tc>
        <w:tc>
          <w:tcPr>
            <w:tcW w:w="144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40"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другие формы владения</w:t>
            </w: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after="0" w:line="240" w:lineRule="auto"/>
              <w:rPr>
                <w:rFonts w:ascii="Times New Roman" w:eastAsia="Times New Roman" w:hAnsi="Times New Roman" w:cs="Times New Roman"/>
                <w:color w:val="333333"/>
                <w:sz w:val="24"/>
                <w:szCs w:val="24"/>
                <w:lang w:eastAsia="ru-RU"/>
              </w:rPr>
            </w:pP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90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144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c>
          <w:tcPr>
            <w:tcW w:w="144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4</w:t>
            </w:r>
          </w:p>
        </w:tc>
        <w:tc>
          <w:tcPr>
            <w:tcW w:w="162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5</w:t>
            </w:r>
          </w:p>
        </w:tc>
        <w:tc>
          <w:tcPr>
            <w:tcW w:w="126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6</w:t>
            </w:r>
          </w:p>
        </w:tc>
        <w:tc>
          <w:tcPr>
            <w:tcW w:w="144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7</w:t>
            </w:r>
          </w:p>
        </w:tc>
        <w:tc>
          <w:tcPr>
            <w:tcW w:w="1800"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8</w:t>
            </w: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right="-10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Общая площадь зданий (помещений)</w:t>
            </w:r>
          </w:p>
        </w:tc>
        <w:tc>
          <w:tcPr>
            <w:tcW w:w="9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3 122,5</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tc>
        <w:tc>
          <w:tcPr>
            <w:tcW w:w="16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3 122,5</w:t>
            </w:r>
          </w:p>
        </w:tc>
        <w:tc>
          <w:tcPr>
            <w:tcW w:w="126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80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45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из нее: </w:t>
            </w:r>
          </w:p>
          <w:p w:rsidR="00245A18" w:rsidRPr="00245A18" w:rsidRDefault="00245A18" w:rsidP="00245A18">
            <w:pPr>
              <w:spacing w:before="100" w:beforeAutospacing="1" w:after="120" w:line="288" w:lineRule="atLeas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площадь помещений, используемых непосредственно для нужд образовательной организации</w:t>
            </w:r>
          </w:p>
        </w:tc>
        <w:tc>
          <w:tcPr>
            <w:tcW w:w="9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2 957,3</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62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1 957,3</w:t>
            </w:r>
          </w:p>
        </w:tc>
        <w:tc>
          <w:tcPr>
            <w:tcW w:w="126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c>
          <w:tcPr>
            <w:tcW w:w="180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56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lastRenderedPageBreak/>
              <w:t>из нее:</w:t>
            </w:r>
          </w:p>
          <w:p w:rsidR="00245A18" w:rsidRPr="00245A18" w:rsidRDefault="00245A18" w:rsidP="00245A18">
            <w:pPr>
              <w:spacing w:before="100" w:beforeAutospacing="1" w:after="120" w:line="288" w:lineRule="atLeast"/>
              <w:ind w:left="34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групповых ячеек </w:t>
            </w:r>
          </w:p>
          <w:p w:rsidR="00245A18" w:rsidRPr="00245A18" w:rsidRDefault="00245A18" w:rsidP="00245A18">
            <w:pPr>
              <w:spacing w:before="100" w:beforeAutospacing="1" w:after="120" w:line="288" w:lineRule="atLeast"/>
              <w:ind w:left="34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(раздевальная, групповая, спальня, буфетная, туалетная)</w:t>
            </w:r>
          </w:p>
        </w:tc>
        <w:tc>
          <w:tcPr>
            <w:tcW w:w="9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1 603,7</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ind w:left="34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дополнительных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бассейн, кабинет логопеда и др.)</w:t>
            </w:r>
          </w:p>
        </w:tc>
        <w:tc>
          <w:tcPr>
            <w:tcW w:w="9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198,0</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r w:rsidR="00245A18" w:rsidRPr="00245A18" w:rsidTr="00245A18">
        <w:tc>
          <w:tcPr>
            <w:tcW w:w="558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строки 03 - площадь групповых ячеек для детей в возрасте 3 года и старше</w:t>
            </w:r>
          </w:p>
        </w:tc>
        <w:tc>
          <w:tcPr>
            <w:tcW w:w="9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1440"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1 203,5</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62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26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44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c>
          <w:tcPr>
            <w:tcW w:w="1800"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Х</w:t>
            </w:r>
          </w:p>
        </w:tc>
      </w:tr>
    </w:tbl>
    <w:p w:rsidR="00245A18" w:rsidRPr="00245A18" w:rsidRDefault="00245A18" w:rsidP="00245A18">
      <w:pPr>
        <w:spacing w:before="240" w:after="120" w:line="180" w:lineRule="exact"/>
        <w:ind w:left="141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bCs/>
          <w:color w:val="333333"/>
          <w:lang w:eastAsia="ru-RU"/>
        </w:rPr>
        <w:t> </w:t>
      </w:r>
    </w:p>
    <w:p w:rsidR="00245A18" w:rsidRPr="00245A18" w:rsidRDefault="00245A18" w:rsidP="00245A18">
      <w:pPr>
        <w:spacing w:before="240" w:after="240" w:line="180" w:lineRule="exact"/>
        <w:ind w:left="141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bCs/>
          <w:color w:val="333333"/>
          <w:sz w:val="24"/>
          <w:szCs w:val="24"/>
          <w:lang w:eastAsia="ru-RU"/>
        </w:rPr>
        <w:t>4.2 Наличие помещений</w:t>
      </w:r>
    </w:p>
    <w:tbl>
      <w:tblPr>
        <w:tblW w:w="5000" w:type="pct"/>
        <w:tblInd w:w="2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800"/>
        <w:gridCol w:w="1317"/>
        <w:gridCol w:w="5567"/>
      </w:tblGrid>
      <w:tr w:rsidR="00245A18" w:rsidRPr="00245A18" w:rsidTr="00245A18">
        <w:trPr>
          <w:trHeight w:val="349"/>
        </w:trPr>
        <w:tc>
          <w:tcPr>
            <w:tcW w:w="5873"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ind w:left="45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60" w:after="40" w:line="20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строки</w:t>
            </w:r>
          </w:p>
        </w:tc>
        <w:tc>
          <w:tcPr>
            <w:tcW w:w="4192"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20" w:after="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Да – 1; Нет – 0</w:t>
            </w:r>
          </w:p>
        </w:tc>
      </w:tr>
      <w:tr w:rsidR="00245A18" w:rsidRPr="00245A18" w:rsidTr="00245A18">
        <w:tc>
          <w:tcPr>
            <w:tcW w:w="5873"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ind w:left="45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4192"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r>
      <w:tr w:rsidR="00245A18" w:rsidRPr="00245A18" w:rsidTr="00245A18">
        <w:tc>
          <w:tcPr>
            <w:tcW w:w="587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Физкультурный зал</w:t>
            </w:r>
          </w:p>
        </w:tc>
        <w:tc>
          <w:tcPr>
            <w:tcW w:w="9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41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c>
          <w:tcPr>
            <w:tcW w:w="587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Музыкальный зал</w:t>
            </w:r>
          </w:p>
        </w:tc>
        <w:tc>
          <w:tcPr>
            <w:tcW w:w="9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41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c>
          <w:tcPr>
            <w:tcW w:w="587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Закрытый плавательный бассейн</w:t>
            </w:r>
          </w:p>
        </w:tc>
        <w:tc>
          <w:tcPr>
            <w:tcW w:w="9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41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587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Зимний сад</w:t>
            </w:r>
          </w:p>
        </w:tc>
        <w:tc>
          <w:tcPr>
            <w:tcW w:w="9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41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5873"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ind w:left="5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Изолятор</w:t>
            </w:r>
          </w:p>
        </w:tc>
        <w:tc>
          <w:tcPr>
            <w:tcW w:w="9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4192"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20" w:after="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bl>
    <w:p w:rsidR="00245A18" w:rsidRPr="00245A18" w:rsidRDefault="00245A18" w:rsidP="00245A18">
      <w:pPr>
        <w:spacing w:before="360" w:after="240" w:line="288" w:lineRule="atLeast"/>
        <w:ind w:left="141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bCs/>
          <w:color w:val="333333"/>
          <w:lang w:eastAsia="ru-RU"/>
        </w:rPr>
        <w:t> </w:t>
      </w:r>
    </w:p>
    <w:p w:rsidR="00245A18" w:rsidRPr="00245A18" w:rsidRDefault="00245A18" w:rsidP="00245A18">
      <w:pPr>
        <w:spacing w:before="360" w:after="60" w:line="288" w:lineRule="atLeast"/>
        <w:ind w:left="1418"/>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bCs/>
          <w:color w:val="333333"/>
          <w:sz w:val="24"/>
          <w:szCs w:val="24"/>
          <w:lang w:eastAsia="ru-RU"/>
        </w:rPr>
        <w:lastRenderedPageBreak/>
        <w:t xml:space="preserve">4.3. Техническое состояние зданий </w:t>
      </w:r>
    </w:p>
    <w:p w:rsidR="00245A18" w:rsidRPr="00245A18" w:rsidRDefault="00245A18" w:rsidP="00245A18">
      <w:pPr>
        <w:spacing w:before="100" w:beforeAutospacing="1" w:after="120" w:line="18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Код по ОКЕИ: единица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 642</w:t>
      </w:r>
    </w:p>
    <w:tbl>
      <w:tblPr>
        <w:tblW w:w="5000" w:type="pct"/>
        <w:tblInd w:w="1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9321"/>
        <w:gridCol w:w="1186"/>
        <w:gridCol w:w="4277"/>
      </w:tblGrid>
      <w:tr w:rsidR="00245A18" w:rsidRPr="00245A18" w:rsidTr="00245A18">
        <w:trPr>
          <w:cantSplit/>
          <w:trHeight w:val="375"/>
        </w:trPr>
        <w:tc>
          <w:tcPr>
            <w:tcW w:w="8222" w:type="dxa"/>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1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377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noProof/>
                <w:color w:val="333333"/>
                <w:sz w:val="20"/>
                <w:szCs w:val="20"/>
                <w:lang w:eastAsia="ru-RU"/>
              </w:rPr>
              <w:t>Всего</w:t>
            </w:r>
          </w:p>
        </w:tc>
      </w:tr>
      <w:tr w:rsidR="00245A18" w:rsidRPr="00245A18" w:rsidTr="00245A18">
        <w:trPr>
          <w:cantSplit/>
          <w:trHeight w:val="169"/>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69"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10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69"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169"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Требует капитального ремонта (укажите соответствующий код: да – 1, нет – 0)</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Находится в аварийном состоянии (укажите соответствующий код: да – 1, нет – 0)</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Имеет (укажите соответствующий код: да – 1, нет – 0):</w:t>
            </w:r>
          </w:p>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все виды благоустройства </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w:t>
            </w:r>
          </w:p>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центральное отопление</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водоснабжение</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канализацию</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35"/>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Число зданий организации - всего</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07</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46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из них:</w:t>
            </w:r>
          </w:p>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требуют капитального ремонта</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08</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8222"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находятся в аварийном состоянии</w:t>
            </w:r>
          </w:p>
        </w:tc>
        <w:tc>
          <w:tcPr>
            <w:tcW w:w="1046"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09</w:t>
            </w:r>
          </w:p>
        </w:tc>
        <w:tc>
          <w:tcPr>
            <w:tcW w:w="377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bl>
    <w:p w:rsidR="00245A18" w:rsidRPr="00245A18" w:rsidRDefault="00245A18" w:rsidP="00245A18">
      <w:pPr>
        <w:keepNext/>
        <w:spacing w:before="20" w:after="0" w:line="288" w:lineRule="atLeast"/>
        <w:ind w:left="709"/>
        <w:outlineLvl w:val="7"/>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val="ru-MO" w:eastAsia="ru-RU"/>
        </w:rPr>
        <w:t> </w:t>
      </w:r>
    </w:p>
    <w:p w:rsidR="00245A18" w:rsidRPr="00245A18" w:rsidRDefault="00245A18" w:rsidP="00245A18">
      <w:pPr>
        <w:spacing w:after="60" w:line="288" w:lineRule="atLeast"/>
        <w:ind w:left="709"/>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bCs/>
          <w:color w:val="333333"/>
          <w:sz w:val="24"/>
          <w:szCs w:val="24"/>
          <w:lang w:eastAsia="ru-RU"/>
        </w:rPr>
        <w:t xml:space="preserve">4.4. Электронные ресурсы </w:t>
      </w:r>
    </w:p>
    <w:p w:rsidR="00245A18" w:rsidRPr="00245A18" w:rsidRDefault="00245A18" w:rsidP="00245A18">
      <w:pPr>
        <w:spacing w:after="100" w:line="288" w:lineRule="atLeast"/>
        <w:ind w:left="708" w:right="649"/>
        <w:jc w:val="righ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 xml:space="preserve">                   </w:t>
      </w:r>
      <w:r w:rsidRPr="00245A18">
        <w:rPr>
          <w:rFonts w:ascii="Times New Roman" w:eastAsia="Times New Roman" w:hAnsi="Times New Roman" w:cs="Times New Roman"/>
          <w:color w:val="333333"/>
          <w:sz w:val="20"/>
          <w:szCs w:val="20"/>
          <w:lang w:eastAsia="ru-RU"/>
        </w:rPr>
        <w:t xml:space="preserve">Код по ОКЕИ: единица </w:t>
      </w:r>
      <w:r w:rsidRPr="00245A18">
        <w:rPr>
          <w:rFonts w:ascii="Times New Roman" w:eastAsia="Times New Roman" w:hAnsi="Times New Roman" w:cs="Times New Roman"/>
          <w:color w:val="333333"/>
          <w:sz w:val="20"/>
          <w:szCs w:val="20"/>
          <w:lang w:eastAsia="ru-RU"/>
        </w:rPr>
        <w:sym w:font="Symbol" w:char="002D"/>
      </w:r>
      <w:r w:rsidRPr="00245A18">
        <w:rPr>
          <w:rFonts w:ascii="Times New Roman" w:eastAsia="Times New Roman" w:hAnsi="Times New Roman" w:cs="Times New Roman"/>
          <w:color w:val="333333"/>
          <w:sz w:val="20"/>
          <w:szCs w:val="20"/>
          <w:lang w:eastAsia="ru-RU"/>
        </w:rPr>
        <w:t xml:space="preserve"> 642</w:t>
      </w:r>
    </w:p>
    <w:tbl>
      <w:tblPr>
        <w:tblW w:w="5000" w:type="pct"/>
        <w:tblInd w:w="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9696"/>
        <w:gridCol w:w="1114"/>
        <w:gridCol w:w="3974"/>
      </w:tblGrid>
      <w:tr w:rsidR="00245A18" w:rsidRPr="00245A18" w:rsidTr="00245A18">
        <w:trPr>
          <w:cantSplit/>
          <w:trHeight w:val="423"/>
        </w:trPr>
        <w:tc>
          <w:tcPr>
            <w:tcW w:w="8646" w:type="dxa"/>
            <w:tcBorders>
              <w:top w:val="single" w:sz="6" w:space="0" w:color="auto"/>
              <w:left w:val="single" w:sz="6" w:space="0" w:color="auto"/>
              <w:bottom w:val="nil"/>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Наименование показателей</w:t>
            </w:r>
          </w:p>
        </w:tc>
        <w:tc>
          <w:tcPr>
            <w:tcW w:w="99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r w:rsidRPr="00245A18">
              <w:rPr>
                <w:rFonts w:ascii="Times New Roman" w:eastAsia="Times New Roman" w:hAnsi="Times New Roman" w:cs="Times New Roman"/>
                <w:color w:val="333333"/>
                <w:sz w:val="20"/>
                <w:szCs w:val="20"/>
                <w:lang w:eastAsia="ru-RU"/>
              </w:rPr>
              <w:br/>
              <w:t>строки</w:t>
            </w:r>
          </w:p>
        </w:tc>
        <w:tc>
          <w:tcPr>
            <w:tcW w:w="3543" w:type="dxa"/>
            <w:tcBorders>
              <w:top w:val="single" w:sz="6" w:space="0" w:color="auto"/>
              <w:left w:val="single" w:sz="6" w:space="0" w:color="auto"/>
              <w:bottom w:val="single" w:sz="6" w:space="0" w:color="auto"/>
              <w:right w:val="single" w:sz="6" w:space="0" w:color="auto"/>
            </w:tcBorders>
            <w:vAlign w:val="center"/>
            <w:hideMark/>
          </w:tcPr>
          <w:p w:rsidR="00245A18" w:rsidRPr="00245A18" w:rsidRDefault="00245A18" w:rsidP="00245A18">
            <w:pPr>
              <w:spacing w:before="100" w:beforeAutospacing="1" w:after="120" w:line="18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Всего</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1</w:t>
            </w:r>
          </w:p>
        </w:tc>
        <w:tc>
          <w:tcPr>
            <w:tcW w:w="99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2</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3</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Число персональных компьютеров - всего</w:t>
            </w:r>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01</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4</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w:t>
            </w:r>
            <w:proofErr w:type="gramStart"/>
            <w:r w:rsidRPr="00245A18">
              <w:rPr>
                <w:rFonts w:ascii="Times New Roman" w:eastAsia="Times New Roman" w:hAnsi="Times New Roman" w:cs="Times New Roman"/>
                <w:color w:val="333333"/>
                <w:sz w:val="20"/>
                <w:szCs w:val="20"/>
                <w:lang w:eastAsia="ru-RU"/>
              </w:rPr>
              <w:t>из них доступны для использования детьми</w:t>
            </w:r>
            <w:proofErr w:type="gramEnd"/>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02</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hanging="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Число компьютеров, имеющих доступ к сети Интернет  </w:t>
            </w:r>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03</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3</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284" w:hanging="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ru-MO" w:eastAsia="ru-RU"/>
              </w:rPr>
              <w:lastRenderedPageBreak/>
              <w:t xml:space="preserve">Дошкольная образовательная организация имеет </w:t>
            </w:r>
            <w:r w:rsidRPr="00245A18">
              <w:rPr>
                <w:rFonts w:ascii="Times New Roman" w:eastAsia="Times New Roman" w:hAnsi="Times New Roman" w:cs="Times New Roman"/>
                <w:color w:val="333333"/>
                <w:sz w:val="20"/>
                <w:szCs w:val="20"/>
                <w:lang w:eastAsia="ru-RU"/>
              </w:rPr>
              <w:t>(укажите соответствующий код: да – 1, нет – 0):</w:t>
            </w:r>
          </w:p>
          <w:p w:rsidR="00245A18" w:rsidRPr="00245A18" w:rsidRDefault="00245A18" w:rsidP="00245A18">
            <w:pPr>
              <w:spacing w:before="100" w:beforeAutospacing="1" w:after="120" w:line="220" w:lineRule="exact"/>
              <w:ind w:left="454" w:hanging="28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адрес электронной почты</w:t>
            </w:r>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04</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hyperlink r:id="rId4" w:history="1">
              <w:r w:rsidRPr="00245A18">
                <w:rPr>
                  <w:rFonts w:ascii="Times New Roman" w:eastAsia="Times New Roman" w:hAnsi="Times New Roman" w:cs="Times New Roman"/>
                  <w:color w:val="3D6B99"/>
                  <w:sz w:val="18"/>
                  <w:szCs w:val="20"/>
                  <w:u w:val="single"/>
                  <w:lang w:val="en-US" w:eastAsia="ru-RU"/>
                </w:rPr>
                <w:t>semitsvetik.bulgakovo@mail.ru</w:t>
              </w:r>
            </w:hyperlink>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17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ru-MO" w:eastAsia="ru-RU"/>
              </w:rPr>
              <w:t>собственный сайт в сети Интернет</w:t>
            </w:r>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05</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r w:rsidR="00245A18" w:rsidRPr="00245A18" w:rsidTr="00245A18">
        <w:trPr>
          <w:cantSplit/>
        </w:trPr>
        <w:tc>
          <w:tcPr>
            <w:tcW w:w="8646"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ind w:left="34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 в том числе предоставляет на своем сайте нормативно закрепленный перечень сведений о своей деятельности</w:t>
            </w:r>
          </w:p>
        </w:tc>
        <w:tc>
          <w:tcPr>
            <w:tcW w:w="993" w:type="dxa"/>
            <w:tcBorders>
              <w:top w:val="single" w:sz="6" w:space="0" w:color="auto"/>
              <w:left w:val="single" w:sz="6" w:space="0" w:color="auto"/>
              <w:bottom w:val="single" w:sz="6" w:space="0" w:color="auto"/>
              <w:right w:val="single" w:sz="6" w:space="0" w:color="auto"/>
            </w:tcBorders>
            <w:vAlign w:val="bottom"/>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06</w:t>
            </w:r>
          </w:p>
        </w:tc>
        <w:tc>
          <w:tcPr>
            <w:tcW w:w="3543" w:type="dxa"/>
            <w:tcBorders>
              <w:top w:val="single" w:sz="6" w:space="0" w:color="auto"/>
              <w:left w:val="single" w:sz="6" w:space="0" w:color="auto"/>
              <w:bottom w:val="single" w:sz="6" w:space="0" w:color="auto"/>
              <w:right w:val="single" w:sz="6" w:space="0" w:color="auto"/>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0"/>
                <w:lang w:eastAsia="ru-RU"/>
              </w:rPr>
              <w:t>1</w:t>
            </w:r>
          </w:p>
        </w:tc>
      </w:tr>
    </w:tbl>
    <w:p w:rsidR="00245A18" w:rsidRPr="00245A18" w:rsidRDefault="00245A18" w:rsidP="00245A18">
      <w:pPr>
        <w:spacing w:before="100" w:beforeAutospacing="1" w:after="120" w:line="288" w:lineRule="atLeast"/>
        <w:ind w:left="709"/>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16"/>
          <w:lang w:eastAsia="ru-RU"/>
        </w:rPr>
        <w:t> </w:t>
      </w:r>
    </w:p>
    <w:p w:rsidR="00245A18" w:rsidRPr="00245A18" w:rsidRDefault="00245A18" w:rsidP="00245A18">
      <w:pPr>
        <w:spacing w:before="100" w:beforeAutospacing="1" w:after="120" w:line="288" w:lineRule="atLeast"/>
        <w:ind w:left="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16"/>
          <w:szCs w:val="20"/>
          <w:lang w:val="ru-MO" w:eastAsia="ru-RU"/>
        </w:rPr>
        <w:t> </w:t>
      </w:r>
    </w:p>
    <w:tbl>
      <w:tblPr>
        <w:tblW w:w="5000" w:type="pct"/>
        <w:tblInd w:w="708" w:type="dxa"/>
        <w:tblLayout w:type="fixed"/>
        <w:tblLook w:val="04A0"/>
      </w:tblPr>
      <w:tblGrid>
        <w:gridCol w:w="4633"/>
        <w:gridCol w:w="158"/>
        <w:gridCol w:w="2622"/>
        <w:gridCol w:w="319"/>
        <w:gridCol w:w="3036"/>
        <w:gridCol w:w="158"/>
        <w:gridCol w:w="224"/>
        <w:gridCol w:w="3478"/>
        <w:gridCol w:w="158"/>
      </w:tblGrid>
      <w:tr w:rsidR="00245A18" w:rsidRPr="00245A18" w:rsidTr="00245A18">
        <w:trPr>
          <w:cantSplit/>
          <w:tblHeader/>
        </w:trPr>
        <w:tc>
          <w:tcPr>
            <w:tcW w:w="4195" w:type="dxa"/>
            <w:gridSpan w:val="2"/>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000000"/>
                <w:sz w:val="20"/>
                <w:szCs w:val="20"/>
                <w:lang w:eastAsia="ru-RU"/>
              </w:rPr>
              <w:t xml:space="preserve">Должностное лицо, ответственное </w:t>
            </w:r>
            <w:proofErr w:type="gramStart"/>
            <w:r w:rsidRPr="00245A18">
              <w:rPr>
                <w:rFonts w:ascii="Times New Roman" w:eastAsia="Times New Roman" w:hAnsi="Times New Roman" w:cs="Times New Roman"/>
                <w:color w:val="000000"/>
                <w:sz w:val="20"/>
                <w:szCs w:val="20"/>
                <w:lang w:eastAsia="ru-RU"/>
              </w:rPr>
              <w:t>за</w:t>
            </w:r>
            <w:proofErr w:type="gramEnd"/>
          </w:p>
          <w:p w:rsidR="00245A18" w:rsidRPr="00245A18" w:rsidRDefault="00245A18" w:rsidP="00245A18">
            <w:pPr>
              <w:spacing w:before="100" w:beforeAutospacing="1" w:after="120" w:line="220" w:lineRule="exact"/>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000000"/>
                <w:sz w:val="20"/>
                <w:szCs w:val="20"/>
                <w:lang w:eastAsia="ru-RU"/>
              </w:rPr>
              <w:t xml:space="preserve">предоставление первичных статистических данных (лицо, уполномоченное предоставлять первичные статистические данные от имени юридического лица)                                                          </w:t>
            </w:r>
          </w:p>
        </w:tc>
        <w:tc>
          <w:tcPr>
            <w:tcW w:w="5387" w:type="dxa"/>
            <w:gridSpan w:val="4"/>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Руководитель                            Монастырева Ю.П.</w:t>
            </w:r>
          </w:p>
        </w:tc>
        <w:tc>
          <w:tcPr>
            <w:tcW w:w="3369" w:type="dxa"/>
            <w:gridSpan w:val="3"/>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r>
      <w:tr w:rsidR="00245A18" w:rsidRPr="00245A18" w:rsidTr="00245A18">
        <w:trPr>
          <w:gridAfter w:val="1"/>
          <w:wAfter w:w="84" w:type="dxa"/>
          <w:cantSplit/>
          <w:tblHeader/>
        </w:trPr>
        <w:tc>
          <w:tcPr>
            <w:tcW w:w="4111"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410" w:type="dxa"/>
            <w:gridSpan w:val="2"/>
            <w:tcBorders>
              <w:top w:val="single" w:sz="4" w:space="0" w:color="auto"/>
              <w:left w:val="nil"/>
              <w:bottom w:val="nil"/>
              <w:right w:val="nil"/>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(должность)</w:t>
            </w:r>
          </w:p>
          <w:p w:rsidR="00245A18" w:rsidRPr="00245A18" w:rsidRDefault="00245A18" w:rsidP="00245A18">
            <w:pPr>
              <w:spacing w:before="100" w:beforeAutospacing="1" w:after="120" w:line="220" w:lineRule="exact"/>
              <w:ind w:left="2124"/>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83" w:type="dxa"/>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694" w:type="dxa"/>
            <w:tcBorders>
              <w:top w:val="single" w:sz="4" w:space="0" w:color="auto"/>
              <w:left w:val="nil"/>
              <w:bottom w:val="nil"/>
              <w:right w:val="nil"/>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(Ф.И.О.)</w:t>
            </w:r>
          </w:p>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83" w:type="dxa"/>
            <w:gridSpan w:val="2"/>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3086" w:type="dxa"/>
            <w:tcBorders>
              <w:top w:val="single" w:sz="4" w:space="0" w:color="auto"/>
              <w:left w:val="nil"/>
              <w:bottom w:val="nil"/>
              <w:right w:val="nil"/>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(подпись)</w:t>
            </w:r>
          </w:p>
        </w:tc>
      </w:tr>
      <w:tr w:rsidR="00245A18" w:rsidRPr="00245A18" w:rsidTr="00245A18">
        <w:trPr>
          <w:gridAfter w:val="1"/>
          <w:wAfter w:w="84" w:type="dxa"/>
          <w:cantSplit/>
          <w:trHeight w:val="235"/>
          <w:tblHeader/>
        </w:trPr>
        <w:tc>
          <w:tcPr>
            <w:tcW w:w="4111"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410" w:type="dxa"/>
            <w:gridSpan w:val="2"/>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___</w:t>
            </w:r>
            <w:r w:rsidRPr="00245A18">
              <w:rPr>
                <w:rFonts w:ascii="Times New Roman" w:eastAsia="Times New Roman" w:hAnsi="Times New Roman" w:cs="Times New Roman"/>
                <w:color w:val="333333"/>
                <w:sz w:val="20"/>
                <w:szCs w:val="20"/>
                <w:u w:val="single"/>
                <w:lang w:eastAsia="ru-RU"/>
              </w:rPr>
              <w:t>217-84-07</w:t>
            </w:r>
            <w:r w:rsidRPr="00245A18">
              <w:rPr>
                <w:rFonts w:ascii="Times New Roman" w:eastAsia="Times New Roman" w:hAnsi="Times New Roman" w:cs="Times New Roman"/>
                <w:color w:val="333333"/>
                <w:sz w:val="20"/>
                <w:szCs w:val="20"/>
                <w:lang w:eastAsia="ru-RU"/>
              </w:rPr>
              <w:t>______</w:t>
            </w:r>
          </w:p>
        </w:tc>
        <w:tc>
          <w:tcPr>
            <w:tcW w:w="283"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694"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val="en-US" w:eastAsia="ru-RU"/>
              </w:rPr>
              <w:t>E</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0"/>
                <w:szCs w:val="20"/>
                <w:lang w:val="en-US" w:eastAsia="ru-RU"/>
              </w:rPr>
              <w:t>mail</w:t>
            </w:r>
            <w:r w:rsidRPr="00245A18">
              <w:rPr>
                <w:rFonts w:ascii="Times New Roman" w:eastAsia="Times New Roman" w:hAnsi="Times New Roman" w:cs="Times New Roman"/>
                <w:color w:val="333333"/>
                <w:sz w:val="20"/>
                <w:szCs w:val="20"/>
                <w:lang w:eastAsia="ru-RU"/>
              </w:rPr>
              <w:t>:</w:t>
            </w:r>
          </w:p>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hyperlink r:id="rId5" w:history="1">
              <w:r w:rsidRPr="00245A18">
                <w:rPr>
                  <w:rFonts w:ascii="Times New Roman" w:eastAsia="Times New Roman" w:hAnsi="Times New Roman" w:cs="Times New Roman"/>
                  <w:color w:val="3D6B99"/>
                  <w:sz w:val="18"/>
                  <w:szCs w:val="20"/>
                  <w:u w:val="single"/>
                  <w:lang w:val="en-US" w:eastAsia="ru-RU"/>
                </w:rPr>
                <w:t>semitsvetik</w:t>
              </w:r>
              <w:r w:rsidRPr="00245A18">
                <w:rPr>
                  <w:rFonts w:ascii="Times New Roman" w:eastAsia="Times New Roman" w:hAnsi="Times New Roman" w:cs="Times New Roman"/>
                  <w:color w:val="3D6B99"/>
                  <w:sz w:val="18"/>
                  <w:szCs w:val="20"/>
                  <w:u w:val="single"/>
                  <w:lang w:eastAsia="ru-RU"/>
                </w:rPr>
                <w:t>.</w:t>
              </w:r>
              <w:r w:rsidRPr="00245A18">
                <w:rPr>
                  <w:rFonts w:ascii="Times New Roman" w:eastAsia="Times New Roman" w:hAnsi="Times New Roman" w:cs="Times New Roman"/>
                  <w:color w:val="3D6B99"/>
                  <w:sz w:val="18"/>
                  <w:szCs w:val="20"/>
                  <w:u w:val="single"/>
                  <w:lang w:val="en-US" w:eastAsia="ru-RU"/>
                </w:rPr>
                <w:t>bulgakovo</w:t>
              </w:r>
              <w:r w:rsidRPr="00245A18">
                <w:rPr>
                  <w:rFonts w:ascii="Times New Roman" w:eastAsia="Times New Roman" w:hAnsi="Times New Roman" w:cs="Times New Roman"/>
                  <w:color w:val="3D6B99"/>
                  <w:sz w:val="18"/>
                  <w:szCs w:val="20"/>
                  <w:u w:val="single"/>
                  <w:lang w:eastAsia="ru-RU"/>
                </w:rPr>
                <w:t>@</w:t>
              </w:r>
              <w:r w:rsidRPr="00245A18">
                <w:rPr>
                  <w:rFonts w:ascii="Times New Roman" w:eastAsia="Times New Roman" w:hAnsi="Times New Roman" w:cs="Times New Roman"/>
                  <w:color w:val="3D6B99"/>
                  <w:sz w:val="18"/>
                  <w:szCs w:val="20"/>
                  <w:u w:val="single"/>
                  <w:lang w:val="en-US" w:eastAsia="ru-RU"/>
                </w:rPr>
                <w:t>mail</w:t>
              </w:r>
              <w:r w:rsidRPr="00245A18">
                <w:rPr>
                  <w:rFonts w:ascii="Times New Roman" w:eastAsia="Times New Roman" w:hAnsi="Times New Roman" w:cs="Times New Roman"/>
                  <w:color w:val="3D6B99"/>
                  <w:sz w:val="18"/>
                  <w:szCs w:val="20"/>
                  <w:u w:val="single"/>
                  <w:lang w:eastAsia="ru-RU"/>
                </w:rPr>
                <w:t>.</w:t>
              </w:r>
              <w:r w:rsidRPr="00245A18">
                <w:rPr>
                  <w:rFonts w:ascii="Times New Roman" w:eastAsia="Times New Roman" w:hAnsi="Times New Roman" w:cs="Times New Roman"/>
                  <w:color w:val="3D6B99"/>
                  <w:sz w:val="18"/>
                  <w:szCs w:val="20"/>
                  <w:u w:val="single"/>
                  <w:lang w:val="en-US" w:eastAsia="ru-RU"/>
                </w:rPr>
                <w:t>ru</w:t>
              </w:r>
            </w:hyperlink>
          </w:p>
        </w:tc>
        <w:tc>
          <w:tcPr>
            <w:tcW w:w="283" w:type="dxa"/>
            <w:gridSpan w:val="2"/>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3086"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«______» __________20____ год</w:t>
            </w:r>
          </w:p>
        </w:tc>
      </w:tr>
      <w:tr w:rsidR="00245A18" w:rsidRPr="00245A18" w:rsidTr="00245A18">
        <w:trPr>
          <w:gridAfter w:val="1"/>
          <w:wAfter w:w="84" w:type="dxa"/>
          <w:cantSplit/>
          <w:tblHeader/>
        </w:trPr>
        <w:tc>
          <w:tcPr>
            <w:tcW w:w="4111" w:type="dxa"/>
            <w:tcBorders>
              <w:bottom w:val="single" w:sz="4" w:space="0" w:color="E5E5E5"/>
            </w:tcBorders>
            <w:hideMark/>
          </w:tcPr>
          <w:p w:rsidR="00245A18" w:rsidRPr="00245A18" w:rsidRDefault="00245A18" w:rsidP="00245A18">
            <w:pPr>
              <w:spacing w:before="100" w:beforeAutospacing="1" w:after="120" w:line="22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410" w:type="dxa"/>
            <w:gridSpan w:val="2"/>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(номер контактного телефона)</w:t>
            </w:r>
          </w:p>
        </w:tc>
        <w:tc>
          <w:tcPr>
            <w:tcW w:w="283" w:type="dxa"/>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694" w:type="dxa"/>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283" w:type="dxa"/>
            <w:gridSpan w:val="2"/>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tc>
        <w:tc>
          <w:tcPr>
            <w:tcW w:w="3086" w:type="dxa"/>
            <w:tcBorders>
              <w:bottom w:val="single" w:sz="4" w:space="0" w:color="E5E5E5"/>
            </w:tcBorders>
            <w:hideMark/>
          </w:tcPr>
          <w:p w:rsidR="00245A18" w:rsidRPr="00245A18" w:rsidRDefault="00245A18" w:rsidP="00245A18">
            <w:pPr>
              <w:spacing w:before="100" w:beforeAutospacing="1" w:after="120" w:line="22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0"/>
                <w:lang w:eastAsia="ru-RU"/>
              </w:rPr>
              <w:t xml:space="preserve">(дата составления </w:t>
            </w:r>
            <w:r w:rsidRPr="00245A18">
              <w:rPr>
                <w:rFonts w:ascii="Times New Roman" w:eastAsia="Times New Roman" w:hAnsi="Times New Roman" w:cs="Times New Roman"/>
                <w:color w:val="333333"/>
                <w:sz w:val="20"/>
                <w:szCs w:val="20"/>
                <w:lang w:eastAsia="ru-RU"/>
              </w:rPr>
              <w:br/>
              <w:t>документа)</w:t>
            </w:r>
          </w:p>
        </w:tc>
      </w:tr>
      <w:tr w:rsidR="00245A18" w:rsidRPr="00245A18" w:rsidTr="00245A18">
        <w:tc>
          <w:tcPr>
            <w:tcW w:w="2136"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7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133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19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205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7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132"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1908"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c>
          <w:tcPr>
            <w:tcW w:w="36" w:type="dxa"/>
            <w:tcBorders>
              <w:bottom w:val="single" w:sz="4" w:space="0" w:color="E5E5E5"/>
            </w:tcBorders>
            <w:tcMar>
              <w:top w:w="180" w:type="dxa"/>
              <w:left w:w="60" w:type="dxa"/>
              <w:bottom w:w="180" w:type="dxa"/>
              <w:right w:w="60" w:type="dxa"/>
            </w:tcMar>
            <w:vAlign w:val="center"/>
            <w:hideMark/>
          </w:tcPr>
          <w:p w:rsidR="00245A18" w:rsidRPr="00245A18" w:rsidRDefault="00245A18" w:rsidP="00245A18">
            <w:pPr>
              <w:spacing w:after="0" w:line="240" w:lineRule="auto"/>
              <w:rPr>
                <w:rFonts w:ascii="Arial" w:eastAsia="Times New Roman" w:hAnsi="Arial" w:cs="Arial"/>
                <w:color w:val="333333"/>
                <w:sz w:val="17"/>
                <w:szCs w:val="17"/>
                <w:lang w:eastAsia="ru-RU"/>
              </w:rPr>
            </w:pPr>
            <w:r w:rsidRPr="00245A18">
              <w:rPr>
                <w:rFonts w:ascii="Arial" w:eastAsia="Times New Roman" w:hAnsi="Arial" w:cs="Arial"/>
                <w:color w:val="333333"/>
                <w:sz w:val="17"/>
                <w:szCs w:val="17"/>
                <w:lang w:eastAsia="ru-RU"/>
              </w:rPr>
              <w:t> </w:t>
            </w:r>
          </w:p>
        </w:tc>
      </w:tr>
    </w:tbl>
    <w:p w:rsidR="00245A18" w:rsidRPr="00245A18" w:rsidRDefault="00245A18" w:rsidP="00245A18">
      <w:pPr>
        <w:spacing w:before="100" w:beforeAutospacing="1" w:after="120" w:line="288" w:lineRule="atLeast"/>
        <w:rPr>
          <w:rFonts w:ascii="Arial" w:eastAsia="Times New Roman" w:hAnsi="Arial" w:cs="Arial"/>
          <w:color w:val="333333"/>
          <w:sz w:val="17"/>
          <w:szCs w:val="17"/>
          <w:lang w:eastAsia="ru-RU"/>
        </w:rPr>
      </w:pPr>
      <w:r w:rsidRPr="00245A18">
        <w:rPr>
          <w:rFonts w:ascii="Times New Roman" w:eastAsia="Times New Roman" w:hAnsi="Times New Roman" w:cs="Times New Roman"/>
          <w:color w:val="333333"/>
          <w:sz w:val="20"/>
          <w:szCs w:val="20"/>
          <w:lang w:eastAsia="ru-RU"/>
        </w:rPr>
        <w:br w:type="page"/>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6"/>
          <w:lang w:eastAsia="ru-RU"/>
        </w:rPr>
        <w:lastRenderedPageBreak/>
        <w:t>Указания по заполнению формы федерального статистического наблюдения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 Форму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 форма федерального статистического наблюдения) предоставляют юридические лица всех форм собственности и ведомственной принадлежности, осуществляющие:</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присмотр и уход за детьми, без осуществления образовательной деятельности по программам дошкольного образования.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Юридические лица предоставляют указанную форму федерального статистического наблюдения в территориальный орган Росстата по месту своего нахождения. Если юридическое лицо не осуществляет деятельность по месту своего нахождения</w:t>
      </w:r>
      <w:r w:rsidRPr="00245A18">
        <w:rPr>
          <w:rFonts w:ascii="Times New Roman" w:eastAsia="Times New Roman" w:hAnsi="Times New Roman" w:cs="Times New Roman"/>
          <w:color w:val="333333"/>
          <w:sz w:val="24"/>
          <w:szCs w:val="24"/>
          <w:lang w:val="ru-MO" w:eastAsia="ru-RU"/>
        </w:rPr>
        <w:t xml:space="preserve"> (юридическому адресу)</w:t>
      </w:r>
      <w:r w:rsidRPr="00245A18">
        <w:rPr>
          <w:rFonts w:ascii="Times New Roman" w:eastAsia="Times New Roman" w:hAnsi="Times New Roman" w:cs="Times New Roman"/>
          <w:color w:val="333333"/>
          <w:sz w:val="24"/>
          <w:szCs w:val="24"/>
          <w:lang w:eastAsia="ru-RU"/>
        </w:rPr>
        <w:t>, форма федерального статистического наблюдения предоставляется по месту фактического осуществления им деятельности.</w:t>
      </w:r>
    </w:p>
    <w:p w:rsidR="00245A18" w:rsidRPr="00245A18" w:rsidRDefault="00245A18" w:rsidP="00245A18">
      <w:pPr>
        <w:tabs>
          <w:tab w:val="left" w:pos="12919"/>
        </w:tabs>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Юридические лица, имеющие обособленные подразделения</w:t>
      </w:r>
      <w:proofErr w:type="gramStart"/>
      <w:r w:rsidRPr="00245A18">
        <w:rPr>
          <w:rFonts w:ascii="Times New Roman" w:eastAsia="Times New Roman" w:hAnsi="Times New Roman" w:cs="Times New Roman"/>
          <w:color w:val="333333"/>
          <w:sz w:val="24"/>
          <w:szCs w:val="24"/>
          <w:vertAlign w:val="superscript"/>
          <w:lang w:eastAsia="ru-RU"/>
        </w:rPr>
        <w:t>1</w:t>
      </w:r>
      <w:proofErr w:type="gramEnd"/>
      <w:r w:rsidRPr="00245A18">
        <w:rPr>
          <w:rFonts w:ascii="Times New Roman" w:eastAsia="Times New Roman" w:hAnsi="Times New Roman" w:cs="Times New Roman"/>
          <w:color w:val="333333"/>
          <w:sz w:val="24"/>
          <w:szCs w:val="24"/>
          <w:lang w:eastAsia="ru-RU"/>
        </w:rPr>
        <w:t>, заполняют сведения:</w:t>
      </w:r>
      <w:r w:rsidRPr="00245A18">
        <w:rPr>
          <w:rFonts w:ascii="Times New Roman" w:eastAsia="Times New Roman" w:hAnsi="Times New Roman" w:cs="Times New Roman"/>
          <w:color w:val="333333"/>
          <w:sz w:val="24"/>
          <w:szCs w:val="24"/>
          <w:lang w:eastAsia="ru-RU"/>
        </w:rPr>
        <w:tab/>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 деятельности юридического лица без обособленных подразделений и отдельно о деятельности каждого обособленного подразделения, осуществляющего деятельность на территории данного субъекта Российской Федерации;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о деятельности каждого обособленного подразделения, расположенного на территории других субъектов Российской Федерации </w:t>
      </w:r>
      <w:r w:rsidRPr="00245A18">
        <w:rPr>
          <w:rFonts w:ascii="Times New Roman" w:eastAsia="Times New Roman" w:hAnsi="Times New Roman" w:cs="Times New Roman"/>
          <w:color w:val="333333"/>
          <w:sz w:val="24"/>
          <w:szCs w:val="24"/>
          <w:lang w:eastAsia="ru-RU"/>
        </w:rPr>
        <w:br/>
        <w:t xml:space="preserve">и направляют их в территориальные органы Росстата по месту их нахождения </w:t>
      </w:r>
      <w:r w:rsidRPr="00245A18">
        <w:rPr>
          <w:rFonts w:ascii="Times New Roman" w:eastAsia="Times New Roman" w:hAnsi="Times New Roman" w:cs="Times New Roman"/>
          <w:color w:val="333333"/>
          <w:sz w:val="24"/>
          <w:szCs w:val="24"/>
          <w:lang w:val="ru-MO" w:eastAsia="ru-RU"/>
        </w:rPr>
        <w:t>(</w:t>
      </w:r>
      <w:r w:rsidRPr="00245A18">
        <w:rPr>
          <w:rFonts w:ascii="Times New Roman" w:eastAsia="Times New Roman" w:hAnsi="Times New Roman" w:cs="Times New Roman"/>
          <w:color w:val="333333"/>
          <w:sz w:val="24"/>
          <w:szCs w:val="24"/>
          <w:lang w:eastAsia="ru-RU"/>
        </w:rPr>
        <w:t>осуществления деятельности</w:t>
      </w:r>
      <w:r w:rsidRPr="00245A18">
        <w:rPr>
          <w:rFonts w:ascii="Times New Roman" w:eastAsia="Times New Roman" w:hAnsi="Times New Roman" w:cs="Times New Roman"/>
          <w:color w:val="333333"/>
          <w:sz w:val="24"/>
          <w:szCs w:val="24"/>
          <w:lang w:val="ru-MO" w:eastAsia="ru-RU"/>
        </w:rPr>
        <w:t xml:space="preserve">) </w:t>
      </w:r>
      <w:r w:rsidRPr="00245A18">
        <w:rPr>
          <w:rFonts w:ascii="Times New Roman" w:eastAsia="Times New Roman" w:hAnsi="Times New Roman" w:cs="Times New Roman"/>
          <w:color w:val="333333"/>
          <w:sz w:val="24"/>
          <w:szCs w:val="24"/>
          <w:lang w:eastAsia="ru-RU"/>
        </w:rPr>
        <w:t>по установленному адресу.</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Руководитель юридического лица назначает должностных лиц, уполномоченных предоставлять первичные статистические данные</w:t>
      </w:r>
      <w:r w:rsidRPr="00245A18">
        <w:rPr>
          <w:rFonts w:ascii="Times New Roman" w:eastAsia="Times New Roman" w:hAnsi="Times New Roman" w:cs="Times New Roman"/>
          <w:color w:val="333333"/>
          <w:sz w:val="24"/>
          <w:szCs w:val="24"/>
          <w:lang w:val="ru-MO" w:eastAsia="ru-RU"/>
        </w:rPr>
        <w:t xml:space="preserve"> от имени юридического лица.</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адресной части формы федерального статистического наблюдения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формы федерального статистического наблюдения,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xml:space="preserve">2. </w:t>
      </w:r>
      <w:proofErr w:type="gramStart"/>
      <w:r w:rsidRPr="00245A18">
        <w:rPr>
          <w:rFonts w:ascii="Times New Roman" w:eastAsia="Times New Roman" w:hAnsi="Times New Roman" w:cs="Times New Roman"/>
          <w:color w:val="333333"/>
          <w:sz w:val="24"/>
          <w:szCs w:val="24"/>
          <w:lang w:eastAsia="ru-RU"/>
        </w:rP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w:t>
      </w:r>
      <w:proofErr w:type="gramEnd"/>
      <w:r w:rsidRPr="00245A18">
        <w:rPr>
          <w:rFonts w:ascii="Times New Roman" w:eastAsia="Times New Roman" w:hAnsi="Times New Roman" w:cs="Times New Roman"/>
          <w:color w:val="333333"/>
          <w:sz w:val="24"/>
          <w:szCs w:val="24"/>
          <w:lang w:eastAsia="ru-RU"/>
        </w:rPr>
        <w:t xml:space="preserve"> Для обособленных подразделений, не имеющих юридического адреса, указывается почтовый адрес с почтовым индексом.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3. В кодовой части формы титульного листа проставляется код отчитывающейся организации по Общероссийскому классификатору предприятий и организаций (ОКПО) или идентификационный номер (для территориально обособленного подразделения юридического лица) на основании Уведомления о присвоении кода ОКПО (идентификационного номера), размещенного на </w:t>
      </w:r>
      <w:proofErr w:type="spellStart"/>
      <w:proofErr w:type="gramStart"/>
      <w:r w:rsidRPr="00245A18">
        <w:rPr>
          <w:rFonts w:ascii="Times New Roman" w:eastAsia="Times New Roman" w:hAnsi="Times New Roman" w:cs="Times New Roman"/>
          <w:color w:val="333333"/>
          <w:sz w:val="24"/>
          <w:szCs w:val="24"/>
          <w:lang w:eastAsia="ru-RU"/>
        </w:rPr>
        <w:t>Интернет-портале</w:t>
      </w:r>
      <w:proofErr w:type="spellEnd"/>
      <w:proofErr w:type="gramEnd"/>
      <w:r w:rsidRPr="00245A18">
        <w:rPr>
          <w:rFonts w:ascii="Times New Roman" w:eastAsia="Times New Roman" w:hAnsi="Times New Roman" w:cs="Times New Roman"/>
          <w:color w:val="333333"/>
          <w:sz w:val="24"/>
          <w:szCs w:val="24"/>
          <w:lang w:eastAsia="ru-RU"/>
        </w:rPr>
        <w:t xml:space="preserve"> Росстата по адресу: </w:t>
      </w:r>
      <w:hyperlink r:id="rId6" w:history="1">
        <w:r w:rsidRPr="00245A18">
          <w:rPr>
            <w:rFonts w:ascii="Times New Roman" w:eastAsia="Times New Roman" w:hAnsi="Times New Roman" w:cs="Times New Roman"/>
            <w:sz w:val="24"/>
            <w:szCs w:val="24"/>
            <w:lang w:eastAsia="ru-RU"/>
          </w:rPr>
          <w:t>http://statreg.gks.ru</w:t>
        </w:r>
      </w:hyperlink>
      <w:r w:rsidRPr="00245A18">
        <w:rPr>
          <w:rFonts w:ascii="Times New Roman" w:eastAsia="Times New Roman" w:hAnsi="Times New Roman" w:cs="Times New Roman"/>
          <w:color w:val="333333"/>
          <w:sz w:val="24"/>
          <w:szCs w:val="24"/>
          <w:lang w:eastAsia="ru-RU"/>
        </w:rPr>
        <w:t xml:space="preserve">.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________________________</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vertAlign w:val="superscript"/>
          <w:lang w:eastAsia="ru-RU"/>
        </w:rPr>
        <w:footnoteRef/>
      </w:r>
      <w:r w:rsidRPr="00245A18">
        <w:rPr>
          <w:rFonts w:ascii="Times New Roman" w:eastAsia="Times New Roman" w:hAnsi="Times New Roman" w:cs="Times New Roman"/>
          <w:color w:val="333333"/>
          <w:sz w:val="24"/>
          <w:szCs w:val="20"/>
          <w:vertAlign w:val="superscript"/>
          <w:lang w:eastAsia="ru-RU"/>
        </w:rPr>
        <w:t>[1]</w:t>
      </w:r>
      <w:r w:rsidRPr="00245A18">
        <w:rPr>
          <w:rFonts w:ascii="Times New Roman" w:eastAsia="Times New Roman" w:hAnsi="Times New Roman" w:cs="Times New Roman"/>
          <w:color w:val="333333"/>
          <w:sz w:val="24"/>
          <w:szCs w:val="24"/>
          <w:lang w:eastAsia="ru-RU"/>
        </w:rPr>
        <w:t xml:space="preserve"> </w:t>
      </w:r>
      <w:r w:rsidRPr="00245A18">
        <w:rPr>
          <w:rFonts w:ascii="Times New Roman" w:eastAsia="Times New Roman" w:hAnsi="Times New Roman" w:cs="Times New Roman"/>
          <w:color w:val="333333"/>
          <w:sz w:val="20"/>
          <w:szCs w:val="20"/>
          <w:lang w:eastAsia="ru-RU"/>
        </w:rPr>
        <w:t>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0"/>
          <w:szCs w:val="24"/>
          <w:lang w:eastAsia="ru-RU"/>
        </w:rPr>
        <w:t>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4. Сведения по форме федерального статистического наблюдения предоставляют: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дошкольная образовательная организация;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общеобразовательная организация, осуществляющая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профессиональная образовательная организация, осуществляющая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организация высшего образования, осуществляющая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организация дополнительного образования детей, осуществляющая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иное юридическое лицо, осуществляющее образовательную деятельность по образовательным программам дошкольного образования, присмотр и уход за детьми (организации здравоохранения, социального обслуживания, науки, культуры и др., осуществляющие образовательную деятельность по образовательным программам дошкольного образования, присмотр и уход за детьми в качестве дополнительной к своей основной деятельности);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организация, осуществляющая присмотр и уход за детьми, без осуществления образовательной деятельности по программам дошкольного образования (организации, осуществляющие присмотр и уход за детьми в качестве, как основной, так и дополнительной к своей основной деятельности). В данных организациях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5. По форме федерального статистического наблюдения учитываются только постоянно действующие дошкольные образовательные организации. </w:t>
      </w:r>
      <w:proofErr w:type="gramStart"/>
      <w:r w:rsidRPr="00245A18">
        <w:rPr>
          <w:rFonts w:ascii="Times New Roman" w:eastAsia="Times New Roman" w:hAnsi="Times New Roman" w:cs="Times New Roman"/>
          <w:color w:val="333333"/>
          <w:sz w:val="24"/>
          <w:szCs w:val="24"/>
          <w:lang w:eastAsia="ru-RU"/>
        </w:rPr>
        <w:t xml:space="preserve">По форме федерального статистического наблюдения </w:t>
      </w:r>
      <w:r w:rsidRPr="00245A18">
        <w:rPr>
          <w:rFonts w:ascii="Times New Roman" w:eastAsia="Times New Roman" w:hAnsi="Times New Roman" w:cs="Times New Roman"/>
          <w:b/>
          <w:color w:val="333333"/>
          <w:sz w:val="24"/>
          <w:szCs w:val="24"/>
          <w:lang w:eastAsia="ru-RU"/>
        </w:rPr>
        <w:t>не отчитываются</w:t>
      </w:r>
      <w:r w:rsidRPr="00245A18">
        <w:rPr>
          <w:rFonts w:ascii="Times New Roman" w:eastAsia="Times New Roman" w:hAnsi="Times New Roman" w:cs="Times New Roman"/>
          <w:color w:val="333333"/>
          <w:sz w:val="24"/>
          <w:szCs w:val="24"/>
          <w:lang w:eastAsia="ru-RU"/>
        </w:rPr>
        <w:t xml:space="preserve"> сезонные дошкольные образовательные организации, дошкольные образовательные организации, которые были впервые открыты в конце отчетного года, укомплектованы штатным персоналом, но не укомплектованы детьми, дошкольные образовательные организации, которые были впервые открыты в конце отчетного года, укомплектованы штатным персоналом и детьми, но фактически дети не посещали дошкольную образовательную организацию.</w:t>
      </w:r>
      <w:proofErr w:type="gramEnd"/>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Сведения по форме федерального статистического наблюдения предоставляют дошкольные образовательные организации, впервые открытые в конце отчетного года и осуществляющие образовательную деятельность один день и более. Посещение детьми таких образовательных организаций в данном случае является обязательным.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Общеобразовательная организация, профессиональная образовательная организация, организация высшего образования, организация дополнительного образования детей, иное юридическое лицо, в состав которых входят подразделения (группы), осуществляющие </w:t>
      </w:r>
      <w:r w:rsidRPr="00245A18">
        <w:rPr>
          <w:rFonts w:ascii="Times New Roman" w:eastAsia="Times New Roman" w:hAnsi="Times New Roman" w:cs="Times New Roman"/>
          <w:color w:val="333333"/>
          <w:sz w:val="24"/>
          <w:szCs w:val="24"/>
          <w:lang w:eastAsia="ru-RU"/>
        </w:rPr>
        <w:lastRenderedPageBreak/>
        <w:t>деятельность по образовательным программам дошкольного образования, присмотр и уход за детьми, заполняет разделы 1; 2.1-2.4; 3 формы федерального статистического наблюдения.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Организация, осуществляющая присмотр и уход за детьми, без осуществления образовательной деятельности по программам дошкольного образования, заполняет разделы 1, 2.1, 2.2, 2.4 формы федерального статистического наблюдения.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6. Отчет по форме федерального статистического наблюдения составляется на конец отчетного года. Показатели, исчисляемые на определенную дату (например, численность воспитанников, наличие групп и мест), заполняются по состоянию на 31 декабря соответствующего года.</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Все показатели, приведенные в форме федерального статистического наблюдения, должны соответствовать данным первичной  учетной документации, имеющейся в организации. При заполнении формы федерального статистического наблюдения должна быть обеспечена полнота заполнения и достоверность содержащихся в ней статистических данных.</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7. Дошкольная образовательная организация, находящаяся на капитальном ремонте (код «1» в подразделе 1.2 строке 02), заполняет в отчете полностью адресную часть, а также показатели, характеризующие ее деятельность до начала капитального ремонта. Например, образовательная организация поставлена на капитальный ремонт с 20 октября. Такая организация укажет «1» в подразделе 1.2 строке 02          и заполнит:</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в разделе 1 соответствующие строки;</w:t>
      </w:r>
    </w:p>
    <w:p w:rsidR="00245A18" w:rsidRPr="00245A18" w:rsidRDefault="00245A18" w:rsidP="00245A18">
      <w:pPr>
        <w:spacing w:before="100" w:beforeAutospacing="1" w:after="120" w:line="280" w:lineRule="atLeast"/>
        <w:ind w:firstLine="720"/>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в подразделе 2.3 – строки 01, 02, если в летний период воспитанники охватывались оздоровительными мероприятиями;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раздел 3 - полностью;</w:t>
      </w:r>
    </w:p>
    <w:p w:rsidR="00245A18" w:rsidRPr="00245A18" w:rsidRDefault="00245A18" w:rsidP="00245A18">
      <w:pPr>
        <w:spacing w:before="100" w:beforeAutospacing="1" w:after="6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в подразделе 4.1 по строкам 01-05 - сведения о помещениях до начала капремонта.</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Если дошкольная образовательная организация, находящаяся на капитальном ремонте, не работала в отчетном году, подраздел 2.3 заполнять не следует. </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Порядок заполнения формы федерального статистического наблюдения в соответствии с п.7 настоящих Указаний распространяется на дошкольную образовательную организацию, имеющую администрацию, но не укомплектованную детьми. </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8. Если деятельность дошкольной образовательной организации приостановлена и отсутствует персонал, в том числе заведующий организацией, то такая организация учитывается только как сетевая единица, т. е. заполняет раздел 1.</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9. Если образовательная организация </w:t>
      </w:r>
      <w:r w:rsidRPr="00245A18">
        <w:rPr>
          <w:rFonts w:ascii="Times New Roman" w:eastAsia="Times New Roman" w:hAnsi="Times New Roman" w:cs="Times New Roman"/>
          <w:b/>
          <w:color w:val="333333"/>
          <w:sz w:val="24"/>
          <w:szCs w:val="24"/>
          <w:u w:val="single"/>
          <w:lang w:eastAsia="ru-RU"/>
        </w:rPr>
        <w:t>ликвидирована</w:t>
      </w:r>
      <w:r w:rsidRPr="00245A18">
        <w:rPr>
          <w:rFonts w:ascii="Times New Roman" w:eastAsia="Times New Roman" w:hAnsi="Times New Roman" w:cs="Times New Roman"/>
          <w:color w:val="333333"/>
          <w:sz w:val="24"/>
          <w:szCs w:val="24"/>
          <w:lang w:eastAsia="ru-RU"/>
        </w:rPr>
        <w:t xml:space="preserve"> на конец года, то такая организация заполнит подраздел 1.2 строку 04 и подраздел 2.3.</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10. Данные приводятся в тех единицах измерения, которые указаны в форме федерального статистического наблюдения.</w:t>
      </w:r>
    </w:p>
    <w:p w:rsidR="00245A18" w:rsidRPr="00245A18" w:rsidRDefault="00245A18" w:rsidP="00245A18">
      <w:pPr>
        <w:spacing w:before="120"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Форма федерального статистического наблюдения предоставляется в территориальные органы Федеральной службы государственной статистики только при наличии наблюдаемого события. В случае отсутствия события отчет по форме федерального статистического наблюдения в территориальные органы статистики не предоставляется.</w:t>
      </w:r>
    </w:p>
    <w:p w:rsidR="00245A18" w:rsidRPr="00245A18" w:rsidRDefault="00245A18" w:rsidP="00245A18">
      <w:pPr>
        <w:keepNext/>
        <w:spacing w:before="120"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1. Общие сведения об организации</w:t>
      </w:r>
    </w:p>
    <w:p w:rsidR="00245A18" w:rsidRPr="00245A18" w:rsidRDefault="00245A18" w:rsidP="00245A18">
      <w:pPr>
        <w:spacing w:before="120" w:after="120" w:line="24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1.1. Организационная структура организации</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11. Раздел заполняется организацией в соответствии с учредительными документами и Уставом организации.</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12. В соответствии с учредительными документами организация в одной из строк с 01 по 09 покажет «1», по остальным строкам – «0».</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Строки с 01 по 08 заполняют организации, осуществляющие одновременно образовательную деятельность по образовательным программам дошкольного образования, присмотр и уход за детьми.</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09 заполняется организацией, осуществляющей только присмотр и уход за детьми, без осуществления образовательной деятельности по программам дошкольного образования в качестве основного или дополнительного вида деятельности.</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01 заполняется дошкольной образовательной организацией, являющейся юридическим лицом, а также дошкольной образовательной организацией находящейся на балансе воинской части.</w:t>
      </w:r>
    </w:p>
    <w:p w:rsidR="00245A18" w:rsidRPr="00245A18" w:rsidRDefault="00245A18" w:rsidP="00245A18">
      <w:pPr>
        <w:spacing w:before="100" w:beforeAutospacing="1" w:after="120" w:line="30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Организация, заполнившая в подразделе 1.1 одну из строк 01-04, 09, строки 05-08 не заполняет. </w:t>
      </w:r>
      <w:proofErr w:type="gramStart"/>
      <w:r w:rsidRPr="00245A18">
        <w:rPr>
          <w:rFonts w:ascii="Times New Roman" w:eastAsia="Times New Roman" w:hAnsi="Times New Roman" w:cs="Times New Roman"/>
          <w:color w:val="333333"/>
          <w:sz w:val="24"/>
          <w:szCs w:val="24"/>
          <w:lang w:eastAsia="ru-RU"/>
        </w:rPr>
        <w:t>Подразделения (группы) осуществляющие деятельность по образовательным программам дошкольного образования, присмотр и уход за детьми, организованные при общеобразовательной организации, профессиональной образовательной организации, организации высшего образования, организации дополнительного образования детей, ином юридическом лице заполняют в данном подразделе одну из строк 05-08.</w:t>
      </w:r>
      <w:proofErr w:type="gramEnd"/>
    </w:p>
    <w:p w:rsidR="00245A18" w:rsidRPr="00245A18" w:rsidRDefault="00245A18" w:rsidP="00245A18">
      <w:pPr>
        <w:spacing w:before="60" w:after="120" w:line="26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lastRenderedPageBreak/>
        <w:t>1.2. Организация деятельности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13. Подраздел заполняется юридическим лицом на основании учредительных документов. </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01 проставляется код режима работы образовательной организации: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пятидневный – «1»; шестидневный – «2»; семидневный – «3».</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Образовательная организация, находящаяся на капитальном ремонте, в строке 02 проставит код - «1».</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деятельность образовательной организации приостановлена, то такая организация в строке 03 поставит код «1».</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04 проставляется код типа поселения:</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город и поселок городского типа – «1»; сельская местность – «2».</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05 проставляется код «1» при наличии в дошкольной образовательной организации коллегиального органа управления с участием общественности (родители, работодатели), при его отсутствии проставляется код «0». Строка 05 не заполняется общеобразовательными организациями, профессиональными образовательными организациями, организациями высшего образования, организациями дополнительного образования детей, иными юридическими лицами, осуществляющими деятельность по образовательным программам дошкольного образования, присмотр и уход за детьми, организациями, осуществляющими присмотр и уход за детьми, без осуществления образовательной деятельности по программам дошкольного образования.</w:t>
      </w:r>
    </w:p>
    <w:p w:rsidR="00245A18" w:rsidRPr="00245A18" w:rsidRDefault="00245A18" w:rsidP="00245A18">
      <w:pPr>
        <w:keepNext/>
        <w:spacing w:before="120"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2. Сведения о численности воспитанников</w:t>
      </w:r>
    </w:p>
    <w:p w:rsidR="00245A18" w:rsidRPr="00245A18" w:rsidRDefault="00245A18" w:rsidP="00245A18">
      <w:pPr>
        <w:keepNext/>
        <w:spacing w:before="100" w:beforeAutospacing="1"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2.1. Распределение воспитанников по группам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14. В графах 3-6 приводятся данные о численности воспитанников, состоящих на конец отчетного года (по состоянию на 31 декабря) </w:t>
      </w:r>
      <w:r w:rsidRPr="00245A18">
        <w:rPr>
          <w:rFonts w:ascii="Times New Roman" w:eastAsia="Times New Roman" w:hAnsi="Times New Roman" w:cs="Times New Roman"/>
          <w:color w:val="333333"/>
          <w:sz w:val="24"/>
          <w:szCs w:val="24"/>
          <w:lang w:eastAsia="ru-RU"/>
        </w:rPr>
        <w:br/>
        <w:t>в списках организации, независимо от того, посетили дети в этот день организацию или нет.</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Образовательные организации, работающие с перерывом в 1-2 зимних месяца, приводят данные о численности воспитанников по списку за последний месяц работы перед перерывом.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При объединении в течение года образовательных организаций и создании на их базе новой образовательной организации в отчет включаются суммарные данные о численности воспитанников объединенных образовательных организаций (без образования филиалов).</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В графе 5 из общей численности воспитанников выделяются дети с ограниченными возможностями здоровья, в графе 6 – </w:t>
      </w:r>
      <w:proofErr w:type="spellStart"/>
      <w:r w:rsidRPr="00245A18">
        <w:rPr>
          <w:rFonts w:ascii="Times New Roman" w:eastAsia="Times New Roman" w:hAnsi="Times New Roman" w:cs="Times New Roman"/>
          <w:color w:val="333333"/>
          <w:sz w:val="24"/>
          <w:szCs w:val="24"/>
          <w:lang w:eastAsia="ru-RU"/>
        </w:rPr>
        <w:t>дети-инвалиды</w:t>
      </w:r>
      <w:proofErr w:type="gramStart"/>
      <w:r w:rsidRPr="00245A18">
        <w:rPr>
          <w:rFonts w:ascii="Times New Roman" w:eastAsia="Times New Roman" w:hAnsi="Times New Roman" w:cs="Times New Roman"/>
          <w:color w:val="333333"/>
          <w:sz w:val="24"/>
          <w:szCs w:val="24"/>
          <w:lang w:eastAsia="ru-RU"/>
        </w:rPr>
        <w:t>.Е</w:t>
      </w:r>
      <w:proofErr w:type="gramEnd"/>
      <w:r w:rsidRPr="00245A18">
        <w:rPr>
          <w:rFonts w:ascii="Times New Roman" w:eastAsia="Times New Roman" w:hAnsi="Times New Roman" w:cs="Times New Roman"/>
          <w:color w:val="333333"/>
          <w:sz w:val="24"/>
          <w:szCs w:val="24"/>
          <w:lang w:eastAsia="ru-RU"/>
        </w:rPr>
        <w:t>сли</w:t>
      </w:r>
      <w:proofErr w:type="spellEnd"/>
      <w:r w:rsidRPr="00245A18">
        <w:rPr>
          <w:rFonts w:ascii="Times New Roman" w:eastAsia="Times New Roman" w:hAnsi="Times New Roman" w:cs="Times New Roman"/>
          <w:color w:val="333333"/>
          <w:sz w:val="24"/>
          <w:szCs w:val="24"/>
          <w:lang w:eastAsia="ru-RU"/>
        </w:rPr>
        <w:t xml:space="preserve"> ребенок имеет ограниченные возможности здоровья и является инвалидом, он показывается и в графе 5, и в графе 6.</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графах 7-8 приводятся данные о числе групп для детей всех возрастов и отдельно для детей в возрасте 3 года и старше.</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графе 9 – приводятся данные о числе мест в организации, исходя из предельной наполняемости групп, установленной санитарно-эпидемиологическими правилами и нормативами, а также Уставом организации.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proofErr w:type="gramStart"/>
      <w:r w:rsidRPr="00245A18">
        <w:rPr>
          <w:rFonts w:ascii="Times New Roman" w:eastAsia="Times New Roman" w:hAnsi="Times New Roman" w:cs="Times New Roman"/>
          <w:color w:val="333333"/>
          <w:sz w:val="24"/>
          <w:szCs w:val="24"/>
          <w:lang w:eastAsia="ru-RU"/>
        </w:rPr>
        <w:t xml:space="preserve">По строке 01 в графах 3-6 приводятся данные о численности всех воспитанников, в графах 7-8 – о числе всех групп, в графе 9 - о числе всех мест, включая группы компенсирующей, </w:t>
      </w:r>
      <w:proofErr w:type="spellStart"/>
      <w:r w:rsidRPr="00245A18">
        <w:rPr>
          <w:rFonts w:ascii="Times New Roman" w:eastAsia="Times New Roman" w:hAnsi="Times New Roman" w:cs="Times New Roman"/>
          <w:color w:val="333333"/>
          <w:sz w:val="24"/>
          <w:szCs w:val="24"/>
          <w:lang w:eastAsia="ru-RU"/>
        </w:rPr>
        <w:t>общеразвивающей</w:t>
      </w:r>
      <w:proofErr w:type="spellEnd"/>
      <w:r w:rsidRPr="00245A18">
        <w:rPr>
          <w:rFonts w:ascii="Times New Roman" w:eastAsia="Times New Roman" w:hAnsi="Times New Roman" w:cs="Times New Roman"/>
          <w:color w:val="333333"/>
          <w:sz w:val="24"/>
          <w:szCs w:val="24"/>
          <w:lang w:eastAsia="ru-RU"/>
        </w:rPr>
        <w:t>, оздоровительной, комбинированной направленности, группы для детей раннего возраста, группы по присмотру и уходу, семейные дошкольные группы, сведения о которых затем выделяются по строкам 02, 11, 12, 15, 16, 17, 18.</w:t>
      </w:r>
      <w:proofErr w:type="gramEnd"/>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proofErr w:type="gramStart"/>
      <w:r w:rsidRPr="00245A18">
        <w:rPr>
          <w:rFonts w:ascii="Times New Roman" w:eastAsia="Times New Roman" w:hAnsi="Times New Roman" w:cs="Times New Roman"/>
          <w:color w:val="333333"/>
          <w:sz w:val="24"/>
          <w:szCs w:val="24"/>
          <w:lang w:val="en-US" w:eastAsia="ru-RU"/>
        </w:rPr>
        <w:t>C</w:t>
      </w:r>
      <w:r w:rsidRPr="00245A18">
        <w:rPr>
          <w:rFonts w:ascii="Times New Roman" w:eastAsia="Times New Roman" w:hAnsi="Times New Roman" w:cs="Times New Roman"/>
          <w:color w:val="333333"/>
          <w:sz w:val="24"/>
          <w:szCs w:val="24"/>
          <w:lang w:eastAsia="ru-RU"/>
        </w:rPr>
        <w:t>трока 01 равна сумме строк 02, 11, 12, 15, 16, 17, 18 по всем графам.</w:t>
      </w:r>
      <w:proofErr w:type="gramEnd"/>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02 показываются группы компенсирующей направленности.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строкам 03-10 происходит их распределение по профилю:</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03 - для слабослышащих и глухих детей;</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04 - для детей с фонетико-фонематическими и тяжелыми нарушениями речи;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05 - для слабовидящих детей, с </w:t>
      </w:r>
      <w:proofErr w:type="spellStart"/>
      <w:r w:rsidRPr="00245A18">
        <w:rPr>
          <w:rFonts w:ascii="Times New Roman" w:eastAsia="Times New Roman" w:hAnsi="Times New Roman" w:cs="Times New Roman"/>
          <w:color w:val="333333"/>
          <w:sz w:val="24"/>
          <w:szCs w:val="24"/>
          <w:lang w:eastAsia="ru-RU"/>
        </w:rPr>
        <w:t>амблиопией</w:t>
      </w:r>
      <w:proofErr w:type="spellEnd"/>
      <w:r w:rsidRPr="00245A18">
        <w:rPr>
          <w:rFonts w:ascii="Times New Roman" w:eastAsia="Times New Roman" w:hAnsi="Times New Roman" w:cs="Times New Roman"/>
          <w:color w:val="333333"/>
          <w:sz w:val="24"/>
          <w:szCs w:val="24"/>
          <w:lang w:eastAsia="ru-RU"/>
        </w:rPr>
        <w:t>, косоглазием и слепых детей;</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06 - для детей с умственной отсталостью легкой, умеренной и тяжелой степени;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07 - для детей с задержкой психического развития и детей с аутизмом;</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08 - для детей с нарушением опорно-двигательного аппарата.</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по строке 09 - для детей со сложным дефектом (имеющих сочетание двух и более недостатков в физическом и (или) психическом развитии);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10 - для детей с иными ограниченными возможностями здоровья.</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Строка 02 равна сумме строк 03-10 по всем графам. </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13 выделяются группы для детей с туберкулезной интоксикацией. </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14 выделяют группы для часто болеющих детей.</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15 выделяются группы комбинированной направленности. </w:t>
      </w:r>
      <w:proofErr w:type="gramStart"/>
      <w:r w:rsidRPr="00245A18">
        <w:rPr>
          <w:rFonts w:ascii="Times New Roman" w:eastAsia="Times New Roman" w:hAnsi="Times New Roman" w:cs="Times New Roman"/>
          <w:color w:val="333333"/>
          <w:sz w:val="24"/>
          <w:szCs w:val="24"/>
          <w:lang w:eastAsia="ru-RU"/>
        </w:rPr>
        <w:t>Данные группы осуществляют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обеспечивающее коррекцию нарушений развития и социальную адаптацию воспитанников с ограниченными возможностями здоровья (в соответствии с приказом Министерства образования и науки Российской Федерации от 30 августа</w:t>
      </w:r>
      <w:proofErr w:type="gramEnd"/>
      <w:r w:rsidRPr="00245A18">
        <w:rPr>
          <w:rFonts w:ascii="Times New Roman" w:eastAsia="Times New Roman" w:hAnsi="Times New Roman" w:cs="Times New Roman"/>
          <w:color w:val="333333"/>
          <w:sz w:val="24"/>
          <w:szCs w:val="24"/>
          <w:lang w:eastAsia="ru-RU"/>
        </w:rPr>
        <w:t xml:space="preserve"> </w:t>
      </w:r>
      <w:proofErr w:type="gramStart"/>
      <w:r w:rsidRPr="00245A18">
        <w:rPr>
          <w:rFonts w:ascii="Times New Roman" w:eastAsia="Times New Roman" w:hAnsi="Times New Roman" w:cs="Times New Roman"/>
          <w:color w:val="333333"/>
          <w:sz w:val="24"/>
          <w:szCs w:val="24"/>
          <w:lang w:eastAsia="ru-RU"/>
        </w:rPr>
        <w:t xml:space="preserve">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Минюстом России 26.09.2013 № 30038) (далее – приказ </w:t>
      </w:r>
      <w:proofErr w:type="spellStart"/>
      <w:r w:rsidRPr="00245A18">
        <w:rPr>
          <w:rFonts w:ascii="Times New Roman" w:eastAsia="Times New Roman" w:hAnsi="Times New Roman" w:cs="Times New Roman"/>
          <w:color w:val="333333"/>
          <w:sz w:val="24"/>
          <w:szCs w:val="24"/>
          <w:lang w:eastAsia="ru-RU"/>
        </w:rPr>
        <w:t>Минобрнауки</w:t>
      </w:r>
      <w:proofErr w:type="spellEnd"/>
      <w:r w:rsidRPr="00245A18">
        <w:rPr>
          <w:rFonts w:ascii="Times New Roman" w:eastAsia="Times New Roman" w:hAnsi="Times New Roman" w:cs="Times New Roman"/>
          <w:color w:val="333333"/>
          <w:sz w:val="24"/>
          <w:szCs w:val="24"/>
          <w:lang w:eastAsia="ru-RU"/>
        </w:rPr>
        <w:t xml:space="preserve"> России)).</w:t>
      </w:r>
      <w:proofErr w:type="gramEnd"/>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16 выделяются группы для детей раннего возраста. Данные группы работают </w:t>
      </w:r>
      <w:r w:rsidRPr="00245A18">
        <w:rPr>
          <w:rFonts w:ascii="Times New Roman" w:eastAsia="Times New Roman" w:hAnsi="Times New Roman" w:cs="Times New Roman"/>
          <w:b/>
          <w:color w:val="333333"/>
          <w:sz w:val="24"/>
          <w:szCs w:val="24"/>
          <w:u w:val="single"/>
          <w:lang w:eastAsia="ru-RU"/>
        </w:rPr>
        <w:t>без реализации</w:t>
      </w:r>
      <w:r w:rsidRPr="00245A18">
        <w:rPr>
          <w:rFonts w:ascii="Times New Roman" w:eastAsia="Times New Roman" w:hAnsi="Times New Roman" w:cs="Times New Roman"/>
          <w:color w:val="333333"/>
          <w:sz w:val="24"/>
          <w:szCs w:val="24"/>
          <w:lang w:eastAsia="ru-RU"/>
        </w:rPr>
        <w:t xml:space="preserve"> образовательной программы дошкольного образования, обеспечивают развитие, присмотр, уход и оздоровление воспитанников в возрасте от 2 месяцев до 3 лет (в соответствии с приказом </w:t>
      </w:r>
      <w:proofErr w:type="spellStart"/>
      <w:r w:rsidRPr="00245A18">
        <w:rPr>
          <w:rFonts w:ascii="Times New Roman" w:eastAsia="Times New Roman" w:hAnsi="Times New Roman" w:cs="Times New Roman"/>
          <w:color w:val="333333"/>
          <w:sz w:val="24"/>
          <w:szCs w:val="24"/>
          <w:lang w:eastAsia="ru-RU"/>
        </w:rPr>
        <w:t>Минобрнауки</w:t>
      </w:r>
      <w:proofErr w:type="spellEnd"/>
      <w:r w:rsidRPr="00245A18">
        <w:rPr>
          <w:rFonts w:ascii="Times New Roman" w:eastAsia="Times New Roman" w:hAnsi="Times New Roman" w:cs="Times New Roman"/>
          <w:color w:val="333333"/>
          <w:sz w:val="24"/>
          <w:szCs w:val="24"/>
          <w:lang w:eastAsia="ru-RU"/>
        </w:rPr>
        <w:t xml:space="preserve"> России).</w:t>
      </w:r>
    </w:p>
    <w:p w:rsidR="00245A18" w:rsidRPr="00245A18" w:rsidRDefault="00245A18" w:rsidP="00245A18">
      <w:pPr>
        <w:spacing w:before="100" w:beforeAutospacing="1" w:after="120" w:line="28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17 выделяются группы по присмотру и уходу. Данные группы работают </w:t>
      </w:r>
      <w:r w:rsidRPr="00245A18">
        <w:rPr>
          <w:rFonts w:ascii="Times New Roman" w:eastAsia="Times New Roman" w:hAnsi="Times New Roman" w:cs="Times New Roman"/>
          <w:b/>
          <w:color w:val="333333"/>
          <w:sz w:val="24"/>
          <w:szCs w:val="24"/>
          <w:u w:val="single"/>
          <w:lang w:eastAsia="ru-RU"/>
        </w:rPr>
        <w:t>без реализации</w:t>
      </w:r>
      <w:r w:rsidRPr="00245A18">
        <w:rPr>
          <w:rFonts w:ascii="Times New Roman" w:eastAsia="Times New Roman" w:hAnsi="Times New Roman" w:cs="Times New Roman"/>
          <w:color w:val="333333"/>
          <w:sz w:val="24"/>
          <w:szCs w:val="24"/>
          <w:lang w:eastAsia="ru-RU"/>
        </w:rPr>
        <w:t xml:space="preserve"> основной общеобразовательной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(в соответствии с приказом </w:t>
      </w:r>
      <w:proofErr w:type="spellStart"/>
      <w:r w:rsidRPr="00245A18">
        <w:rPr>
          <w:rFonts w:ascii="Times New Roman" w:eastAsia="Times New Roman" w:hAnsi="Times New Roman" w:cs="Times New Roman"/>
          <w:color w:val="333333"/>
          <w:sz w:val="24"/>
          <w:szCs w:val="24"/>
          <w:lang w:eastAsia="ru-RU"/>
        </w:rPr>
        <w:t>Минобрнауки</w:t>
      </w:r>
      <w:proofErr w:type="spellEnd"/>
      <w:r w:rsidRPr="00245A18">
        <w:rPr>
          <w:rFonts w:ascii="Times New Roman" w:eastAsia="Times New Roman" w:hAnsi="Times New Roman" w:cs="Times New Roman"/>
          <w:color w:val="333333"/>
          <w:sz w:val="24"/>
          <w:szCs w:val="24"/>
          <w:lang w:eastAsia="ru-RU"/>
        </w:rPr>
        <w:t xml:space="preserve"> России).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По строке 18 выделяются семейные дошкольные группы. Семейные дошкольные группы могут иметь </w:t>
      </w:r>
      <w:proofErr w:type="spellStart"/>
      <w:r w:rsidRPr="00245A18">
        <w:rPr>
          <w:rFonts w:ascii="Times New Roman" w:eastAsia="Times New Roman" w:hAnsi="Times New Roman" w:cs="Times New Roman"/>
          <w:color w:val="333333"/>
          <w:sz w:val="24"/>
          <w:szCs w:val="24"/>
          <w:lang w:eastAsia="ru-RU"/>
        </w:rPr>
        <w:t>общеразвивающую</w:t>
      </w:r>
      <w:proofErr w:type="spellEnd"/>
      <w:r w:rsidRPr="00245A18">
        <w:rPr>
          <w:rFonts w:ascii="Times New Roman" w:eastAsia="Times New Roman" w:hAnsi="Times New Roman" w:cs="Times New Roman"/>
          <w:color w:val="333333"/>
          <w:sz w:val="24"/>
          <w:szCs w:val="24"/>
          <w:lang w:eastAsia="ru-RU"/>
        </w:rPr>
        <w:t xml:space="preserve"> направленность (строка 19) или в них может осуществляться присмотр и уход за детьми </w:t>
      </w:r>
      <w:r w:rsidRPr="00245A18">
        <w:rPr>
          <w:rFonts w:ascii="Times New Roman" w:eastAsia="Times New Roman" w:hAnsi="Times New Roman" w:cs="Times New Roman"/>
          <w:b/>
          <w:color w:val="333333"/>
          <w:sz w:val="24"/>
          <w:szCs w:val="24"/>
          <w:u w:val="single"/>
          <w:lang w:eastAsia="ru-RU"/>
        </w:rPr>
        <w:t>без реализации</w:t>
      </w:r>
      <w:r w:rsidRPr="00245A18">
        <w:rPr>
          <w:rFonts w:ascii="Times New Roman" w:eastAsia="Times New Roman" w:hAnsi="Times New Roman" w:cs="Times New Roman"/>
          <w:color w:val="333333"/>
          <w:sz w:val="24"/>
          <w:szCs w:val="24"/>
          <w:lang w:eastAsia="ru-RU"/>
        </w:rPr>
        <w:t xml:space="preserve"> основной общеобразовательной программы дошкольного образования (строка 20) (в соответствии с приказом </w:t>
      </w:r>
      <w:proofErr w:type="spellStart"/>
      <w:r w:rsidRPr="00245A18">
        <w:rPr>
          <w:rFonts w:ascii="Times New Roman" w:eastAsia="Times New Roman" w:hAnsi="Times New Roman" w:cs="Times New Roman"/>
          <w:color w:val="333333"/>
          <w:sz w:val="24"/>
          <w:szCs w:val="24"/>
          <w:lang w:eastAsia="ru-RU"/>
        </w:rPr>
        <w:t>Минобрнауки</w:t>
      </w:r>
      <w:proofErr w:type="spellEnd"/>
      <w:r w:rsidRPr="00245A18">
        <w:rPr>
          <w:rFonts w:ascii="Times New Roman" w:eastAsia="Times New Roman" w:hAnsi="Times New Roman" w:cs="Times New Roman"/>
          <w:color w:val="333333"/>
          <w:sz w:val="24"/>
          <w:szCs w:val="24"/>
          <w:lang w:eastAsia="ru-RU"/>
        </w:rPr>
        <w:t xml:space="preserve"> России).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Строка 18 равна сумме строк 19-20.</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21 выделяются группы кратковременного пребывания (от 3 до 5 часов в день), по строке 22 - группы круглосуточного пребывания, по строке 23 - разновозрастные группы.</w:t>
      </w:r>
    </w:p>
    <w:p w:rsidR="00245A18" w:rsidRPr="00245A18" w:rsidRDefault="00245A18" w:rsidP="00245A18">
      <w:pPr>
        <w:tabs>
          <w:tab w:val="left" w:pos="4632"/>
          <w:tab w:val="center" w:pos="7341"/>
        </w:tabs>
        <w:spacing w:before="240" w:after="240" w:line="260" w:lineRule="exac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ab/>
      </w:r>
      <w:r w:rsidRPr="00245A18">
        <w:rPr>
          <w:rFonts w:ascii="Times New Roman" w:eastAsia="Times New Roman" w:hAnsi="Times New Roman" w:cs="Times New Roman"/>
          <w:b/>
          <w:color w:val="333333"/>
          <w:sz w:val="24"/>
          <w:szCs w:val="24"/>
          <w:lang w:eastAsia="ru-RU"/>
        </w:rPr>
        <w:tab/>
        <w:t>2.2. Распределение воспитанников по возрасту</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15. В графе 3 показывается общая численность воспитанников организации, в графах с 4 по 11- распределение их по возрасту, исходя из полных лет по состоянию на 1 января следующего за </w:t>
      </w:r>
      <w:proofErr w:type="gramStart"/>
      <w:r w:rsidRPr="00245A18">
        <w:rPr>
          <w:rFonts w:ascii="Times New Roman" w:eastAsia="Times New Roman" w:hAnsi="Times New Roman" w:cs="Times New Roman"/>
          <w:color w:val="333333"/>
          <w:sz w:val="24"/>
          <w:szCs w:val="24"/>
          <w:lang w:eastAsia="ru-RU"/>
        </w:rPr>
        <w:t>отчетным</w:t>
      </w:r>
      <w:proofErr w:type="gramEnd"/>
      <w:r w:rsidRPr="00245A18">
        <w:rPr>
          <w:rFonts w:ascii="Times New Roman" w:eastAsia="Times New Roman" w:hAnsi="Times New Roman" w:cs="Times New Roman"/>
          <w:color w:val="333333"/>
          <w:sz w:val="24"/>
          <w:szCs w:val="24"/>
          <w:lang w:eastAsia="ru-RU"/>
        </w:rPr>
        <w:t xml:space="preserve"> года.</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Графа 3 равна сумме граф 4-11.</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01 графы 3 равна строке 01 графы 3 подраздела 2.1.</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03 показывается численность детей-инвалидов (из строки 01), по строке 04 – из них численность девочек. </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03 графы 3 равна строке 01 графы 6 подраздела 2.1.</w:t>
      </w:r>
    </w:p>
    <w:p w:rsidR="00245A18" w:rsidRPr="00245A18" w:rsidRDefault="00245A18" w:rsidP="00245A18">
      <w:pPr>
        <w:keepNext/>
        <w:tabs>
          <w:tab w:val="left" w:pos="4524"/>
          <w:tab w:val="center" w:pos="7341"/>
        </w:tabs>
        <w:spacing w:before="240" w:after="240" w:line="288" w:lineRule="atLeast"/>
        <w:outlineLvl w:val="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ab/>
      </w:r>
      <w:r w:rsidRPr="00245A18">
        <w:rPr>
          <w:rFonts w:ascii="Times New Roman" w:eastAsia="Times New Roman" w:hAnsi="Times New Roman" w:cs="Times New Roman"/>
          <w:b/>
          <w:color w:val="333333"/>
          <w:sz w:val="24"/>
          <w:szCs w:val="24"/>
          <w:lang w:eastAsia="ru-RU"/>
        </w:rPr>
        <w:tab/>
        <w:t>2.3. Организация летнего отдыха воспитанников</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16. По строкам 01 и 02 указываются сведения о численности воспитанников, охваченных в отчетном году летними оздоровительными мероприятиями (вывоз на дачи или перевод на дачный режим, в том числе изменение рациона питания за счет увеличения доли овощей и фруктов).</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02, как правило, меньше строки 01. В отдельных случаях, если образовательная организация охватывала летними оздоровительными мероприятиями воспитанников другой образовательной организации или в образовательной организации, находящейся на капитальном ремонте, летом были проведены оздоровительные мероприятия с воспитанниками, строка 02 может быть больше строки 01.</w:t>
      </w:r>
    </w:p>
    <w:p w:rsidR="00245A18" w:rsidRPr="00245A18" w:rsidRDefault="00245A18" w:rsidP="00245A18">
      <w:pPr>
        <w:keepNext/>
        <w:spacing w:before="240" w:after="240" w:line="288" w:lineRule="atLeast"/>
        <w:jc w:val="center"/>
        <w:outlineLvl w:val="0"/>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2.4. Язык обучения и воспитания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17. В подразделе указывается язык (языки) общения воспитателей с воспитанниками и приводится соответствующая численность воспитанников.</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xml:space="preserve">Язык (языки), на котором ведется обучение и воспитание детей, определяется учредителем (учредителями) и (или) Уставом организации.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01 графы 4 равна сумме строк 02-07.</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01 графы 4 равна строке 01 графы 3 подраздела 2.1. и строке 01 графы 3 подраздела 2.2.</w:t>
      </w:r>
    </w:p>
    <w:p w:rsidR="00245A18" w:rsidRPr="00245A18" w:rsidRDefault="00245A18" w:rsidP="00245A18">
      <w:pPr>
        <w:keepNext/>
        <w:spacing w:before="120" w:after="120" w:line="288" w:lineRule="atLeast"/>
        <w:jc w:val="center"/>
        <w:outlineLvl w:val="6"/>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Раздел 3. Сведения о педагогическом персонале организации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Общеобразовательная организация, профессиональная образовательная организация, организация высшего образования, </w:t>
      </w:r>
      <w:proofErr w:type="spellStart"/>
      <w:r w:rsidRPr="00245A18">
        <w:rPr>
          <w:rFonts w:ascii="Times New Roman" w:eastAsia="Times New Roman" w:hAnsi="Times New Roman" w:cs="Times New Roman"/>
          <w:color w:val="333333"/>
          <w:sz w:val="24"/>
          <w:szCs w:val="24"/>
          <w:lang w:eastAsia="ru-RU"/>
        </w:rPr>
        <w:t>организациядополнительного</w:t>
      </w:r>
      <w:proofErr w:type="spellEnd"/>
      <w:r w:rsidRPr="00245A18">
        <w:rPr>
          <w:rFonts w:ascii="Times New Roman" w:eastAsia="Times New Roman" w:hAnsi="Times New Roman" w:cs="Times New Roman"/>
          <w:color w:val="333333"/>
          <w:sz w:val="24"/>
          <w:szCs w:val="24"/>
          <w:lang w:eastAsia="ru-RU"/>
        </w:rPr>
        <w:t xml:space="preserve"> образования детей, иное юридическое лицо, данный раздел заполняет в части персонала, осуществляющего образовательную деятельность по программам дошкольного образования, т.е. работников основной деятельностью которых является реализация этих программ.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sidRPr="00245A18">
        <w:rPr>
          <w:rFonts w:ascii="Times New Roman" w:eastAsia="Times New Roman" w:hAnsi="Times New Roman" w:cs="Times New Roman"/>
          <w:b/>
          <w:color w:val="333333"/>
          <w:sz w:val="24"/>
          <w:szCs w:val="24"/>
          <w:lang w:eastAsia="ru-RU"/>
        </w:rPr>
        <w:t>не заполняет</w:t>
      </w:r>
      <w:r w:rsidRPr="00245A18">
        <w:rPr>
          <w:rFonts w:ascii="Times New Roman" w:eastAsia="Times New Roman" w:hAnsi="Times New Roman" w:cs="Times New Roman"/>
          <w:color w:val="333333"/>
          <w:sz w:val="24"/>
          <w:szCs w:val="24"/>
          <w:lang w:eastAsia="ru-RU"/>
        </w:rPr>
        <w:t>.</w:t>
      </w:r>
    </w:p>
    <w:p w:rsidR="00245A18" w:rsidRPr="00245A18" w:rsidRDefault="00245A18" w:rsidP="00245A18">
      <w:pPr>
        <w:spacing w:before="120" w:after="120" w:line="26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3.1. Распределение педагогического персонала по уровню образования и полу</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18. В подразделе отражаются сведения о педагогическом персонале организации, занимающемся образованием и  воспитанием детей, в распределении по уровню образования, возрастным группам, полу и стажу работы.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В графе 3 показывается численность педагогических работников списочного состава на конец года. </w:t>
      </w:r>
      <w:proofErr w:type="gramStart"/>
      <w:r w:rsidRPr="00245A18">
        <w:rPr>
          <w:rFonts w:ascii="Times New Roman" w:eastAsia="Times New Roman" w:hAnsi="Times New Roman" w:cs="Times New Roman"/>
          <w:color w:val="333333"/>
          <w:sz w:val="24"/>
          <w:szCs w:val="24"/>
          <w:lang w:eastAsia="ru-RU"/>
        </w:rPr>
        <w:t>В списочный состав работников включаются наемные работники, работавшие по трудовому договору (контракту) и выполнявшие постоянную, временную или сезонную работу один день и более, как фактически работавшие, так и отсутствовавшие на работе по каким-либо причинам (находившиеся в ежегодных, дополнительных, учебных отпусках; не явившиеся на работу по болезни, принятые для замещения отсутствующих работников и др.) работники;</w:t>
      </w:r>
      <w:proofErr w:type="gramEnd"/>
      <w:r w:rsidRPr="00245A18">
        <w:rPr>
          <w:rFonts w:ascii="Times New Roman" w:eastAsia="Times New Roman" w:hAnsi="Times New Roman" w:cs="Times New Roman"/>
          <w:color w:val="333333"/>
          <w:sz w:val="24"/>
          <w:szCs w:val="24"/>
          <w:lang w:eastAsia="ru-RU"/>
        </w:rPr>
        <w:t xml:space="preserve"> </w:t>
      </w:r>
      <w:proofErr w:type="gramStart"/>
      <w:r w:rsidRPr="00245A18">
        <w:rPr>
          <w:rFonts w:ascii="Times New Roman" w:eastAsia="Times New Roman" w:hAnsi="Times New Roman" w:cs="Times New Roman"/>
          <w:color w:val="333333"/>
          <w:sz w:val="24"/>
          <w:szCs w:val="24"/>
          <w:lang w:eastAsia="ru-RU"/>
        </w:rPr>
        <w:t>принятые на работу на неполный рабочий день или неполную рабочую неделю, а также принятые на половину ставки (оклада) в соответствии со штатным расписанием, учитываются в списочном составе за каждый календарный день, как целые единицы, включая нерабочие дни недели, обусловленные при приеме на работу.</w:t>
      </w:r>
      <w:proofErr w:type="gramEnd"/>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Работник, получающий в одной организации две, полторы или менее одной ставки или оформленный в одной организации как внутренний совместитель, учитывается в списочной численности работников как один человек (целая единица). Работник, состоящий в </w:t>
      </w:r>
      <w:r w:rsidRPr="00245A18">
        <w:rPr>
          <w:rFonts w:ascii="Times New Roman" w:eastAsia="Times New Roman" w:hAnsi="Times New Roman" w:cs="Times New Roman"/>
          <w:color w:val="333333"/>
          <w:sz w:val="24"/>
          <w:szCs w:val="24"/>
          <w:lang w:eastAsia="ru-RU"/>
        </w:rPr>
        <w:lastRenderedPageBreak/>
        <w:t>списочном составе и заключивший договор гражданско-правового характера с этой же организацией, учитывается в списочной численности один раз по месту основной работы.</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подразделе не учитываются женщины, находящиеся в отпусках по беременности, родам, по уходу за ребенком.</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графах 4-7 показывается уровень образования педагогических работников образовательной организации.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Графа 3 равна сумме граф 4 и 6 или больше за счет лиц, имеющих другой уровень образования.</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01 приводится численность педагогического персонала. В эту категорию входит численность работников, основной функцией которых является проведение воспитательной и образовательной работы с детьми. Здесь учитываются как воспитатели, так и педагоги различного профиля. Строка 01 равна сумме строк 02-12.</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11 показываются данные об учителях иностранного языка, педагогах дополнительного образования и др.</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Если по какой-либо причине педагогического работника невозможно отнести ни к одной из перечисленных групп, то его показывают по </w:t>
      </w:r>
      <w:proofErr w:type="gramStart"/>
      <w:r w:rsidRPr="00245A18">
        <w:rPr>
          <w:rFonts w:ascii="Times New Roman" w:eastAsia="Times New Roman" w:hAnsi="Times New Roman" w:cs="Times New Roman"/>
          <w:color w:val="333333"/>
          <w:sz w:val="24"/>
          <w:szCs w:val="24"/>
          <w:lang w:eastAsia="ru-RU"/>
        </w:rPr>
        <w:t>сроке</w:t>
      </w:r>
      <w:proofErr w:type="gramEnd"/>
      <w:r w:rsidRPr="00245A18">
        <w:rPr>
          <w:rFonts w:ascii="Times New Roman" w:eastAsia="Times New Roman" w:hAnsi="Times New Roman" w:cs="Times New Roman"/>
          <w:color w:val="333333"/>
          <w:sz w:val="24"/>
          <w:szCs w:val="24"/>
          <w:lang w:eastAsia="ru-RU"/>
        </w:rPr>
        <w:t xml:space="preserve"> 12 – другие педагогические работники.</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13 из общей численности учителей-дефектологов (строки 07, графы 3) выделяются учителя, имеющее специальное дефектологическое образование. </w:t>
      </w:r>
    </w:p>
    <w:p w:rsidR="00245A18" w:rsidRPr="00245A18" w:rsidRDefault="00245A18" w:rsidP="00245A18">
      <w:pPr>
        <w:spacing w:before="60" w:after="120" w:line="26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3.2. Распределение педагогического персонала по возрасту</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19. По графам с 3 по 12 распределяется численность педагогических работников по возрастным группам. Распределение персонала по возрастным группам производится </w:t>
      </w:r>
      <w:proofErr w:type="gramStart"/>
      <w:r w:rsidRPr="00245A18">
        <w:rPr>
          <w:rFonts w:ascii="Times New Roman" w:eastAsia="Times New Roman" w:hAnsi="Times New Roman" w:cs="Times New Roman"/>
          <w:color w:val="333333"/>
          <w:sz w:val="24"/>
          <w:szCs w:val="24"/>
          <w:lang w:eastAsia="ru-RU"/>
        </w:rPr>
        <w:t>в</w:t>
      </w:r>
      <w:proofErr w:type="gramEnd"/>
      <w:r w:rsidRPr="00245A18">
        <w:rPr>
          <w:rFonts w:ascii="Times New Roman" w:eastAsia="Times New Roman" w:hAnsi="Times New Roman" w:cs="Times New Roman"/>
          <w:color w:val="333333"/>
          <w:sz w:val="24"/>
          <w:szCs w:val="24"/>
          <w:lang w:eastAsia="ru-RU"/>
        </w:rPr>
        <w:t xml:space="preserve"> зависимости от числа полных лет по состоянию на 1 января следующего за </w:t>
      </w:r>
      <w:proofErr w:type="gramStart"/>
      <w:r w:rsidRPr="00245A18">
        <w:rPr>
          <w:rFonts w:ascii="Times New Roman" w:eastAsia="Times New Roman" w:hAnsi="Times New Roman" w:cs="Times New Roman"/>
          <w:color w:val="333333"/>
          <w:sz w:val="24"/>
          <w:szCs w:val="24"/>
          <w:lang w:eastAsia="ru-RU"/>
        </w:rPr>
        <w:t>отчетным</w:t>
      </w:r>
      <w:proofErr w:type="gramEnd"/>
      <w:r w:rsidRPr="00245A18">
        <w:rPr>
          <w:rFonts w:ascii="Times New Roman" w:eastAsia="Times New Roman" w:hAnsi="Times New Roman" w:cs="Times New Roman"/>
          <w:color w:val="333333"/>
          <w:sz w:val="24"/>
          <w:szCs w:val="24"/>
          <w:lang w:eastAsia="ru-RU"/>
        </w:rPr>
        <w:t xml:space="preserve"> года.</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Сумма граф с 3 по 12 по всем строкам равна графе 3 подраздела 3.1 по соответствующим строкам.</w:t>
      </w:r>
    </w:p>
    <w:p w:rsidR="00245A18" w:rsidRPr="00245A18" w:rsidRDefault="00245A18" w:rsidP="00245A18">
      <w:pPr>
        <w:spacing w:before="120" w:after="120" w:line="260" w:lineRule="exac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3.3. Распределение педагогического персонала по стажу работы</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20. По графам 4-9 распределяется численность педагогических работников по стажу работы, по графам 11-16 – по педагогическому стажу работы.</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Графа 3 равна сумме граф 4-9.</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xml:space="preserve">Графа 10 равна сумме граф 11-16. </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01 графы 3 равна строке 01 графы 3 подраздела 3.1.</w:t>
      </w:r>
    </w:p>
    <w:p w:rsidR="00245A18" w:rsidRPr="00245A18" w:rsidRDefault="00245A18" w:rsidP="00245A18">
      <w:pPr>
        <w:keepNext/>
        <w:spacing w:before="100" w:beforeAutospacing="1" w:after="60" w:line="288" w:lineRule="atLeast"/>
        <w:jc w:val="center"/>
        <w:outlineLvl w:val="5"/>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Раздел 4. Материально-техническая база дошкольной образовательной организации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Раздел заполняет </w:t>
      </w:r>
      <w:r w:rsidRPr="00245A18">
        <w:rPr>
          <w:rFonts w:ascii="Times New Roman" w:eastAsia="Times New Roman" w:hAnsi="Times New Roman" w:cs="Times New Roman"/>
          <w:b/>
          <w:color w:val="333333"/>
          <w:sz w:val="24"/>
          <w:szCs w:val="24"/>
          <w:lang w:eastAsia="ru-RU"/>
        </w:rPr>
        <w:t>дошкольная образовательная организация</w:t>
      </w:r>
      <w:r w:rsidRPr="00245A18">
        <w:rPr>
          <w:rFonts w:ascii="Times New Roman" w:eastAsia="Times New Roman" w:hAnsi="Times New Roman" w:cs="Times New Roman"/>
          <w:color w:val="333333"/>
          <w:sz w:val="24"/>
          <w:szCs w:val="24"/>
          <w:lang w:eastAsia="ru-RU"/>
        </w:rPr>
        <w:t xml:space="preserve"> с учетом данных по своим филиалам, являющаяся юридическим лицом, а также дошкольная образовательная организация, находящаяся на балансе воинской части.</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proofErr w:type="gramStart"/>
      <w:r w:rsidRPr="00245A18">
        <w:rPr>
          <w:rFonts w:ascii="Times New Roman" w:eastAsia="Times New Roman" w:hAnsi="Times New Roman" w:cs="Times New Roman"/>
          <w:color w:val="333333"/>
          <w:sz w:val="24"/>
          <w:szCs w:val="24"/>
          <w:lang w:eastAsia="ru-RU"/>
        </w:rPr>
        <w:t xml:space="preserve">Общеобразовательная организация, профессиональная образовательная организация, организация высшего образования, </w:t>
      </w:r>
      <w:proofErr w:type="spellStart"/>
      <w:r w:rsidRPr="00245A18">
        <w:rPr>
          <w:rFonts w:ascii="Times New Roman" w:eastAsia="Times New Roman" w:hAnsi="Times New Roman" w:cs="Times New Roman"/>
          <w:color w:val="333333"/>
          <w:sz w:val="24"/>
          <w:szCs w:val="24"/>
          <w:lang w:eastAsia="ru-RU"/>
        </w:rPr>
        <w:t>организациядополнительного</w:t>
      </w:r>
      <w:proofErr w:type="spellEnd"/>
      <w:r w:rsidRPr="00245A18">
        <w:rPr>
          <w:rFonts w:ascii="Times New Roman" w:eastAsia="Times New Roman" w:hAnsi="Times New Roman" w:cs="Times New Roman"/>
          <w:color w:val="333333"/>
          <w:sz w:val="24"/>
          <w:szCs w:val="24"/>
          <w:lang w:eastAsia="ru-RU"/>
        </w:rPr>
        <w:t xml:space="preserve"> образования детей, иное юридическое лицо, в состав которых входят подразделения (группы), осуществляющие образовательную деятельность по образовательным программам дошкольного образования, присмотр и уход за детьми, организация, осуществляющая присмотр и уход за детьми, без осуществления образовательной деятельности по программам дошкольного образования, данный раздел </w:t>
      </w:r>
      <w:r w:rsidRPr="00245A18">
        <w:rPr>
          <w:rFonts w:ascii="Times New Roman" w:eastAsia="Times New Roman" w:hAnsi="Times New Roman" w:cs="Times New Roman"/>
          <w:b/>
          <w:color w:val="333333"/>
          <w:sz w:val="24"/>
          <w:szCs w:val="24"/>
          <w:lang w:eastAsia="ru-RU"/>
        </w:rPr>
        <w:t>не заполняет</w:t>
      </w:r>
      <w:r w:rsidRPr="00245A18">
        <w:rPr>
          <w:rFonts w:ascii="Times New Roman" w:eastAsia="Times New Roman" w:hAnsi="Times New Roman" w:cs="Times New Roman"/>
          <w:color w:val="333333"/>
          <w:sz w:val="24"/>
          <w:szCs w:val="24"/>
          <w:lang w:eastAsia="ru-RU"/>
        </w:rPr>
        <w:t>.</w:t>
      </w:r>
      <w:proofErr w:type="gramEnd"/>
    </w:p>
    <w:p w:rsidR="00245A18" w:rsidRPr="00245A18" w:rsidRDefault="00245A18" w:rsidP="00245A18">
      <w:pPr>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4.1. Площадь помещений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21. В подразделе приводятся сведения о площадях зданий (помещений) </w:t>
      </w:r>
      <w:r w:rsidRPr="00245A18">
        <w:rPr>
          <w:rFonts w:ascii="Times New Roman" w:eastAsia="Times New Roman" w:hAnsi="Times New Roman" w:cs="Times New Roman"/>
          <w:b/>
          <w:color w:val="333333"/>
          <w:sz w:val="24"/>
          <w:szCs w:val="24"/>
          <w:lang w:eastAsia="ru-RU"/>
        </w:rPr>
        <w:t>дошкольной образовательной организации</w:t>
      </w:r>
      <w:r w:rsidRPr="00245A18">
        <w:rPr>
          <w:rFonts w:ascii="Times New Roman" w:eastAsia="Times New Roman" w:hAnsi="Times New Roman" w:cs="Times New Roman"/>
          <w:color w:val="333333"/>
          <w:sz w:val="24"/>
          <w:szCs w:val="24"/>
          <w:lang w:eastAsia="ru-RU"/>
        </w:rPr>
        <w:t xml:space="preserve"> в строгом соответствии с паспортом зданий, полученном в бюро технической инвентаризации (БТИ). Площадь всех помещений показывается в целых квадратных метрах (без десятичного знака).</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В графе 3 отражается общая площадь.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графах 4-7 по строкам 01, 02 приводится распределение общей площади (графа 3) организации по формам владения, пользования в соответствии с правоустанавливающими документами. Форма владения площадями определяется в соответствии с договорами на правах собственности, оперативного управления, аренды и других форм владения. Не допускается повторное указание одних и тех же площадей под разными формами пользования. Договор аренды помещения должен иметь государственную регистрацию.</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Государственная дошкольная образовательная организация, учредителем которой являются федеральные органы исполнительной власти и органы исполнительной власти субъектов Российской Федерации, муниципальная дошкольная образовательная организация, учредителем которой являются органы местного самоуправления, владеет, пользуется и распоряжается закрепленными за ним площадями </w:t>
      </w:r>
      <w:r w:rsidRPr="00245A18">
        <w:rPr>
          <w:rFonts w:ascii="Times New Roman" w:eastAsia="Times New Roman" w:hAnsi="Times New Roman" w:cs="Times New Roman"/>
          <w:b/>
          <w:color w:val="333333"/>
          <w:sz w:val="24"/>
          <w:szCs w:val="24"/>
          <w:lang w:eastAsia="ru-RU"/>
        </w:rPr>
        <w:t>только</w:t>
      </w:r>
      <w:r w:rsidRPr="00245A18">
        <w:rPr>
          <w:rFonts w:ascii="Times New Roman" w:eastAsia="Times New Roman" w:hAnsi="Times New Roman" w:cs="Times New Roman"/>
          <w:color w:val="333333"/>
          <w:sz w:val="24"/>
          <w:szCs w:val="24"/>
          <w:lang w:eastAsia="ru-RU"/>
        </w:rPr>
        <w:t xml:space="preserve"> на праве оперативного управления. Они переданы учредителем в безвозмездное пользование и отражаются в графе 5.</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Графа 3 равна сумме граф 4-7.</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графе 8 приводится площадь, сданная в аренду или субаренду. Данные графы 8 выделяются из графы 3 и заполняются в соответствии с распорядительными документами дошкольной образовательной организации и органов управления, контролирующих его.</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01 указывается общая площадь зданий (помещений) дошкольной образовательной организации независимо от целей их использования. В случае если образовательная организация использует только часть здания, например, несколько помещений, то по этой строке показывается площадь только этих помещений.</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02 показывается площадь помещений, используемых для нужд образовательной организации. Предусматривается следующий набор помещений:</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1. Групповые ячейки</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4"/>
          <w:szCs w:val="24"/>
          <w:lang w:eastAsia="ru-RU"/>
        </w:rPr>
        <w:t xml:space="preserve"> – изолированные помещения, принадлежащие каждой детской группе.</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 Дополнительные помещения для занятий с детьми, предназначенные для поочередного использования всеми или несколькими детскими группами – музыкальный зал, физкультурный зал, кабинет логопеда и другие.</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3. Сопутствующие помещения – медицинского назначения, пищеблока, </w:t>
      </w:r>
      <w:proofErr w:type="spellStart"/>
      <w:r w:rsidRPr="00245A18">
        <w:rPr>
          <w:rFonts w:ascii="Times New Roman" w:eastAsia="Times New Roman" w:hAnsi="Times New Roman" w:cs="Times New Roman"/>
          <w:color w:val="333333"/>
          <w:sz w:val="24"/>
          <w:szCs w:val="24"/>
          <w:lang w:eastAsia="ru-RU"/>
        </w:rPr>
        <w:t>постирочной</w:t>
      </w:r>
      <w:proofErr w:type="spellEnd"/>
      <w:r w:rsidRPr="00245A18">
        <w:rPr>
          <w:rFonts w:ascii="Times New Roman" w:eastAsia="Times New Roman" w:hAnsi="Times New Roman" w:cs="Times New Roman"/>
          <w:color w:val="333333"/>
          <w:sz w:val="24"/>
          <w:szCs w:val="24"/>
          <w:lang w:eastAsia="ru-RU"/>
        </w:rPr>
        <w:t>.</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Помещения медицинского назначения должны размещаться единым блоком и включать в себя медицинский кабинет, процедурный кабинет и изолятор. </w:t>
      </w:r>
      <w:proofErr w:type="spellStart"/>
      <w:r w:rsidRPr="00245A18">
        <w:rPr>
          <w:rFonts w:ascii="Times New Roman" w:eastAsia="Times New Roman" w:hAnsi="Times New Roman" w:cs="Times New Roman"/>
          <w:color w:val="333333"/>
          <w:sz w:val="24"/>
          <w:szCs w:val="24"/>
          <w:lang w:eastAsia="ru-RU"/>
        </w:rPr>
        <w:t>Постирочная</w:t>
      </w:r>
      <w:proofErr w:type="spellEnd"/>
      <w:r w:rsidRPr="00245A18">
        <w:rPr>
          <w:rFonts w:ascii="Times New Roman" w:eastAsia="Times New Roman" w:hAnsi="Times New Roman" w:cs="Times New Roman"/>
          <w:color w:val="333333"/>
          <w:sz w:val="24"/>
          <w:szCs w:val="24"/>
          <w:lang w:eastAsia="ru-RU"/>
        </w:rPr>
        <w:t xml:space="preserve"> может иметь как одно помещение, так и два помещения - </w:t>
      </w:r>
      <w:proofErr w:type="gramStart"/>
      <w:r w:rsidRPr="00245A18">
        <w:rPr>
          <w:rFonts w:ascii="Times New Roman" w:eastAsia="Times New Roman" w:hAnsi="Times New Roman" w:cs="Times New Roman"/>
          <w:color w:val="333333"/>
          <w:sz w:val="24"/>
          <w:szCs w:val="24"/>
          <w:lang w:eastAsia="ru-RU"/>
        </w:rPr>
        <w:t>стиральную</w:t>
      </w:r>
      <w:proofErr w:type="gramEnd"/>
      <w:r w:rsidRPr="00245A18">
        <w:rPr>
          <w:rFonts w:ascii="Times New Roman" w:eastAsia="Times New Roman" w:hAnsi="Times New Roman" w:cs="Times New Roman"/>
          <w:color w:val="333333"/>
          <w:sz w:val="24"/>
          <w:szCs w:val="24"/>
          <w:lang w:eastAsia="ru-RU"/>
        </w:rPr>
        <w:t xml:space="preserve"> и гладильную. </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 Служебно-бытовые помещения для персонала. Минимальный набор служебно-бытовых помещений включает кабинет заведующего, кабинет завхоза, методический кабинет, хозяйственную кладовую, кладовую чистого белья, комнату кастелянши, столярную мастерскую, столовую персонала, туалеты для персонала.</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Из строки 02 выделяются строки 03 и 04.</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03 отражается площадь групповых ячеек, в состав которых входят раздевальная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xml:space="preserve">По строке 04 показывается площадь дополнительных помещений для занятий с детьми, предназначенных для поочередного использования всеми или несколькими детскими группами – музыкальный зал, физкультурный зал, бассейн, кабинет логопеда и другие. </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02 больше суммы строк 03 и 04 на величину площадей сопутствующих и служебно-бытовых помещений.</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В строке 05 отражается площадь групповых ячеек для детей в возрасте 3 года и старше. </w:t>
      </w:r>
    </w:p>
    <w:p w:rsidR="00245A18" w:rsidRPr="00245A18" w:rsidRDefault="00245A18" w:rsidP="00245A18">
      <w:pPr>
        <w:spacing w:before="100" w:beforeAutospacing="1" w:after="120" w:line="0"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Строка 05 может быть меньше либо равна строки 03.</w:t>
      </w:r>
    </w:p>
    <w:p w:rsidR="00245A18" w:rsidRPr="00245A18" w:rsidRDefault="00245A18" w:rsidP="00245A18">
      <w:pPr>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4.2. Наличие помещений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22. В данном подразделе по строкам 01-05 предусмотрены ответы «да» или «нет».</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В подразделе проставляется код «1» при наличии в образовательной организации соответствующего помещения. Если в организации отсутствует тот или иной объект, указывается код «0».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При использовании музыкального зала как физкультурного, код «1» проставляется только к музыкальному залу.</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05 показывается наличие в организации изолятора. Под изолятором</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4"/>
          <w:szCs w:val="24"/>
          <w:lang w:eastAsia="ru-RU"/>
        </w:rPr>
        <w:t xml:space="preserve"> понимается отдельное помещение, в котором находятся больные дети до помещения их в стационар или до взятия ребенка из образовательной организации домой.</w:t>
      </w:r>
    </w:p>
    <w:p w:rsidR="00245A18" w:rsidRPr="00245A18" w:rsidRDefault="00245A18" w:rsidP="00245A18">
      <w:pPr>
        <w:spacing w:before="120"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4.3. Техническое состояние зданий </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23. В строках 01-06 по графе 3 предусмотрены ответы «да» или «нет».</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01 проставляется код «1», если здание образовательной организации требует капитального ремонта. К зданиям образовательных организаций, требующим капитального ремонта</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4"/>
          <w:szCs w:val="24"/>
          <w:lang w:eastAsia="ru-RU"/>
        </w:rPr>
        <w:t>, относятся здания, на которые составлена и утверждена местными органами управления образованием дефектная ведомость (акт) на капитальный ремонт. В противном случае указывается код «0».</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02 проставляется код «1», если здание образовательной организации находится в аварийном состоянии. Находящимися в аварийном состоянии</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4"/>
          <w:szCs w:val="24"/>
          <w:lang w:eastAsia="ru-RU"/>
        </w:rPr>
        <w:t xml:space="preserve"> </w:t>
      </w:r>
      <w:proofErr w:type="spellStart"/>
      <w:r w:rsidRPr="00245A18">
        <w:rPr>
          <w:rFonts w:ascii="Times New Roman" w:eastAsia="Times New Roman" w:hAnsi="Times New Roman" w:cs="Times New Roman"/>
          <w:color w:val="333333"/>
          <w:sz w:val="24"/>
          <w:szCs w:val="24"/>
          <w:lang w:eastAsia="ru-RU"/>
        </w:rPr>
        <w:t>считаютсяздания</w:t>
      </w:r>
      <w:proofErr w:type="spellEnd"/>
      <w:r w:rsidRPr="00245A18">
        <w:rPr>
          <w:rFonts w:ascii="Times New Roman" w:eastAsia="Times New Roman" w:hAnsi="Times New Roman" w:cs="Times New Roman"/>
          <w:color w:val="333333"/>
          <w:sz w:val="24"/>
          <w:szCs w:val="24"/>
          <w:lang w:eastAsia="ru-RU"/>
        </w:rPr>
        <w:t>, подлежащие сносу, на которые бюро технической инвентаризации дало соответствующее заключение. В противном случае указывается код «0».</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По строке 03 проставляется код «1», если образовательная организация имеет все виды благоустройства. Это те организации, которые имеют одновременно водопровод, канализацию, центральное отопление и обеспечены электроэнергией. В противном случае указывается     код «0».</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04 проставляется код «1», если здание образовательной организации оборудовано системой центрального отопления в соответствии с требованиями, предъявленными к отоплению. В противном случае указывается код «0».</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Теплоснабжение зданий дошкольных образовательных организаций должно быть предусмотрено от тепловых сетей ТЭЦ, районных и местных котельных с резервным вводом. Допускается применение автономного или газового отопления. Не допускается использование парового отопления, переносных обогревательных приборов, а также обогревателей с инфракрасным излучением</w:t>
      </w:r>
      <w:r w:rsidRPr="00245A18">
        <w:rPr>
          <w:rFonts w:ascii="Times New Roman" w:eastAsia="Times New Roman" w:hAnsi="Times New Roman" w:cs="Times New Roman"/>
          <w:color w:val="333333"/>
          <w:spacing w:val="-30"/>
          <w:sz w:val="24"/>
          <w:szCs w:val="24"/>
          <w:lang w:eastAsia="ru-RU"/>
        </w:rPr>
        <w:t>.</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05 проставляется код «1», если здание образовательной организации оборудовано системой холодного и горячего водоснабжения. Организация должна быть обеспечена водой, отвечающей требованиям к питьевой воде</w:t>
      </w:r>
      <w:r w:rsidRPr="00245A18">
        <w:rPr>
          <w:rFonts w:ascii="Times New Roman" w:eastAsia="Times New Roman" w:hAnsi="Times New Roman" w:cs="Times New Roman"/>
          <w:color w:val="333333"/>
          <w:spacing w:val="-30"/>
          <w:sz w:val="24"/>
          <w:szCs w:val="24"/>
          <w:lang w:eastAsia="ru-RU"/>
        </w:rPr>
        <w:t>.</w:t>
      </w:r>
      <w:r w:rsidRPr="00245A18">
        <w:rPr>
          <w:rFonts w:ascii="Times New Roman" w:eastAsia="Times New Roman" w:hAnsi="Times New Roman" w:cs="Times New Roman"/>
          <w:color w:val="333333"/>
          <w:sz w:val="24"/>
          <w:szCs w:val="24"/>
          <w:lang w:eastAsia="ru-RU"/>
        </w:rPr>
        <w:t xml:space="preserve"> В противном случае указывается код «0».</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06 проставляется код «1», если здание образовательной организации оборудовано системой канализации</w:t>
      </w:r>
      <w:r w:rsidRPr="00245A18">
        <w:rPr>
          <w:rFonts w:ascii="Times New Roman" w:eastAsia="Times New Roman" w:hAnsi="Times New Roman" w:cs="Times New Roman"/>
          <w:color w:val="333333"/>
          <w:sz w:val="20"/>
          <w:szCs w:val="20"/>
          <w:lang w:eastAsia="ru-RU"/>
        </w:rPr>
        <w:t>*</w:t>
      </w:r>
      <w:r w:rsidRPr="00245A18">
        <w:rPr>
          <w:rFonts w:ascii="Times New Roman" w:eastAsia="Times New Roman" w:hAnsi="Times New Roman" w:cs="Times New Roman"/>
          <w:color w:val="333333"/>
          <w:sz w:val="24"/>
          <w:szCs w:val="24"/>
          <w:lang w:eastAsia="ru-RU"/>
        </w:rPr>
        <w:t xml:space="preserve"> (имеют канализационное устройство для стока хозяйственно-фекальных вод в уличную канализационную сеть или поглощающие колодцы, местный отстойник). В противном случае указывается код «0».</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Водоснабжение и канализация должны быть централизованными</w:t>
      </w:r>
      <w:r w:rsidRPr="00245A18">
        <w:rPr>
          <w:rFonts w:ascii="Times New Roman" w:eastAsia="Times New Roman" w:hAnsi="Times New Roman" w:cs="Times New Roman"/>
          <w:color w:val="333333"/>
          <w:spacing w:val="-30"/>
          <w:sz w:val="24"/>
          <w:szCs w:val="24"/>
          <w:lang w:eastAsia="ru-RU"/>
        </w:rPr>
        <w:t>.</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07 указывается общее число зданий организации, постоянно используемых для осуществления образовательной деятельности и принадлежащих организации на праве собственности, оперативного управления, либо эксплуатируемых им на правах аренды. </w:t>
      </w:r>
      <w:r w:rsidRPr="00245A18">
        <w:rPr>
          <w:rFonts w:ascii="Times New Roman" w:eastAsia="Times New Roman" w:hAnsi="Times New Roman" w:cs="Times New Roman"/>
          <w:b/>
          <w:color w:val="333333"/>
          <w:sz w:val="24"/>
          <w:szCs w:val="24"/>
          <w:lang w:eastAsia="ru-RU"/>
        </w:rPr>
        <w:t>Не допускается указание зданий, на которые отсутствуют соответствующие документы на право пользования и т.д., а также зданий, в которых не осуществляется образовательная деятельность.</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образовательная организация использует часть здания, например, несколько помещений, то строка 07 не заполняется, сведения о наличии и использовании площадей этих помещений показываются в разделе 4.1.</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Из общего числа зданий по строке 08 выделяются здания образовательной организации, требующие капитального ремонта, а по    строке 09 – находящиеся в аварийном состоянии.</w:t>
      </w:r>
    </w:p>
    <w:p w:rsidR="00245A18" w:rsidRPr="00245A18" w:rsidRDefault="00245A18" w:rsidP="00245A18">
      <w:pPr>
        <w:spacing w:before="100" w:beforeAutospacing="1" w:after="120" w:line="288" w:lineRule="atLeast"/>
        <w:ind w:firstLine="709"/>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 xml:space="preserve">4.4. Электронные ресурсы </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В подразделе учитываются все персональные компьютеры, установленные в образовательной организации, независимо от того, являются ли они собственностью организации, взяты в аренду, в пользование, в распоряжение или получены на иных условиях.</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01 показывается число персональных компьютеров, установленных в образовательной организации.</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02 из общего числа персональных компьютеров, учтенных по строке 01, выделяется число персональных компьютеров, которые используются в учебном процессе.</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03 показывается число персональных компьютеров, имеющих доступ к информационно-телекоммуникационной сети «Интернет» (далее - сеть Интернет).</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строкам 04-06 предусмотрены ответы «да» или «нет».</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По строке 04 показывается наличие у образовательной организации собственного официального адреса электронной почты, используемого среди прочих реквизитов организации (например, адрес, телефон, факс); при этом не учитываются личные адреса работников, даже если они используются для отсылки и получения документов для своей организации. </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05 показывается наличие у образовательной организации собственного сайта в сети Интернет.</w:t>
      </w:r>
    </w:p>
    <w:p w:rsidR="00245A18" w:rsidRPr="00245A18" w:rsidRDefault="00245A18" w:rsidP="00245A18">
      <w:pPr>
        <w:spacing w:before="100" w:beforeAutospacing="1" w:after="120" w:line="260" w:lineRule="exac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По строке 06 показывается информация о размещении на своем сайте в сети Интернет нормативно закрепленного перечня сведений о деятельности образовательной организации.</w:t>
      </w:r>
    </w:p>
    <w:p w:rsidR="00245A18" w:rsidRPr="00245A18" w:rsidRDefault="00245A18" w:rsidP="00245A18">
      <w:pPr>
        <w:spacing w:before="100" w:beforeAutospacing="1" w:after="120" w:line="240" w:lineRule="atLeast"/>
        <w:ind w:firstLine="708"/>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_______________________</w:t>
      </w:r>
    </w:p>
    <w:p w:rsidR="00245A18" w:rsidRPr="00245A18" w:rsidRDefault="00245A18" w:rsidP="00245A18">
      <w:pPr>
        <w:spacing w:before="100" w:beforeAutospacing="1" w:after="120" w:line="288" w:lineRule="atLeast"/>
        <w:ind w:firstLine="709"/>
        <w:jc w:val="both"/>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4"/>
          <w:szCs w:val="24"/>
          <w:lang w:eastAsia="ru-RU"/>
        </w:rPr>
        <w:t>*</w:t>
      </w:r>
      <w:r w:rsidRPr="00245A18">
        <w:rPr>
          <w:rFonts w:ascii="Times New Roman" w:eastAsia="Times New Roman" w:hAnsi="Times New Roman" w:cs="Times New Roman"/>
          <w:color w:val="333333"/>
          <w:sz w:val="20"/>
          <w:szCs w:val="20"/>
          <w:lang w:eastAsia="ru-RU"/>
        </w:rPr>
        <w:t>Значение понятия приведено исключительно в целях заполнения настоящей формы.</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6"/>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
          <w:color w:val="333333"/>
          <w:sz w:val="26"/>
          <w:lang w:eastAsia="ru-RU"/>
        </w:rPr>
        <w:t>Необходимые контроли при заполнении формы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0"/>
        <w:gridCol w:w="7396"/>
      </w:tblGrid>
      <w:tr w:rsidR="00245A18" w:rsidRPr="00245A18" w:rsidTr="00245A18">
        <w:trPr>
          <w:trHeight w:val="406"/>
        </w:trPr>
        <w:tc>
          <w:tcPr>
            <w:tcW w:w="7449"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Строки</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1.1</w:t>
            </w:r>
          </w:p>
        </w:tc>
      </w:tr>
      <w:tr w:rsidR="00245A18" w:rsidRPr="00245A18" w:rsidTr="00245A18">
        <w:trPr>
          <w:trHeight w:val="5604"/>
        </w:trPr>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val="en-US" w:eastAsia="ru-RU"/>
              </w:rPr>
              <w:lastRenderedPageBreak/>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Если в подразделе 1.1 в одной из строк 01-04, 09 проставлено «1»,          то строки 05-08 должны быть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В подразделе 1.1 должна быть заполнена только одна из строк 01-09 (сумма строк 01-09 = 1);</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в подразделе 1.1 одна из строк 03-08 = «1», то подразделы:</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4.1 стр.01-05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4.2 стр.01-05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4.3 стр.01-09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4.4 стр.01-06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в подразделе 1.1. одна из строк 05-09 равна единице, то в подразделе 1.2. строка 05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в подразделе 1.1 строка 09 = «1», то подразделы:</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2.3 стр.01-02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3.1 стр.01-13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3.2 стр.01-12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3.3 стр.01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4.1 стр.01-05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xml:space="preserve">4.2 стр.01-05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 xml:space="preserve">4.3 стр.01-09 = «0»;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4.4 стр.01-06 = «0».</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lastRenderedPageBreak/>
              <w:t>Подраздел 1.2</w:t>
            </w:r>
          </w:p>
        </w:tc>
      </w:tr>
      <w:tr w:rsidR="00245A18" w:rsidRPr="00245A18" w:rsidTr="00245A18">
        <w:trPr>
          <w:trHeight w:val="2060"/>
        </w:trPr>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eastAsia="ru-RU"/>
              </w:rPr>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Если в подразделе 1.2 строка 02 = «1», то подразделы:</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2.1 стр.01-23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2.2 стр.01-04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2.4 стр.01-07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4.2 стр.01-05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4.3 стр.01-09 =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4.4 стр.01-06 = «0».</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val="en-US" w:eastAsia="ru-RU"/>
        </w:rPr>
        <w:lastRenderedPageBreak/>
        <w:t>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val="en-US"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1"/>
        <w:gridCol w:w="7395"/>
      </w:tblGrid>
      <w:tr w:rsidR="00245A18" w:rsidRPr="00245A18" w:rsidTr="00245A18">
        <w:trPr>
          <w:trHeight w:val="432"/>
        </w:trPr>
        <w:tc>
          <w:tcPr>
            <w:tcW w:w="7449"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Строки</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2.1</w:t>
            </w:r>
          </w:p>
        </w:tc>
      </w:tr>
      <w:tr w:rsidR="00245A18" w:rsidRPr="00245A18" w:rsidTr="00245A18">
        <w:trPr>
          <w:trHeight w:val="3053"/>
        </w:trPr>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3 &gt;= Гр. 4 по стр. 01-15, 17-20;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3 &gt;= Гр. 5 по стр. 01-20;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3 &gt;= Гр. 6 по стр. 01-20;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7 &gt;= Гр. 8 по стр. 01-15, 17-20.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eastAsia="ru-RU"/>
              </w:rPr>
              <w:t> </w:t>
            </w:r>
          </w:p>
        </w:tc>
        <w:tc>
          <w:tcPr>
            <w:tcW w:w="74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01 = Сумме стр. 02, 11, 12, 15, 16,1 7, 18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02 = Сумме стр. 03-10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12</w:t>
            </w:r>
            <w:proofErr w:type="gramStart"/>
            <w:r w:rsidRPr="00245A18">
              <w:rPr>
                <w:rFonts w:ascii="Times New Roman" w:eastAsia="Times New Roman" w:hAnsi="Times New Roman" w:cs="Times New Roman"/>
                <w:color w:val="333333"/>
                <w:sz w:val="24"/>
                <w:szCs w:val="24"/>
                <w:lang w:eastAsia="ru-RU"/>
              </w:rPr>
              <w:t xml:space="preserve"> &gt; = С</w:t>
            </w:r>
            <w:proofErr w:type="gramEnd"/>
            <w:r w:rsidRPr="00245A18">
              <w:rPr>
                <w:rFonts w:ascii="Times New Roman" w:eastAsia="Times New Roman" w:hAnsi="Times New Roman" w:cs="Times New Roman"/>
                <w:color w:val="333333"/>
                <w:sz w:val="24"/>
                <w:szCs w:val="24"/>
                <w:lang w:eastAsia="ru-RU"/>
              </w:rPr>
              <w:t>тр. 13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12</w:t>
            </w:r>
            <w:proofErr w:type="gramStart"/>
            <w:r w:rsidRPr="00245A18">
              <w:rPr>
                <w:rFonts w:ascii="Times New Roman" w:eastAsia="Times New Roman" w:hAnsi="Times New Roman" w:cs="Times New Roman"/>
                <w:color w:val="333333"/>
                <w:sz w:val="24"/>
                <w:szCs w:val="24"/>
                <w:lang w:eastAsia="ru-RU"/>
              </w:rPr>
              <w:t xml:space="preserve"> &gt; = С</w:t>
            </w:r>
            <w:proofErr w:type="gramEnd"/>
            <w:r w:rsidRPr="00245A18">
              <w:rPr>
                <w:rFonts w:ascii="Times New Roman" w:eastAsia="Times New Roman" w:hAnsi="Times New Roman" w:cs="Times New Roman"/>
                <w:color w:val="333333"/>
                <w:sz w:val="24"/>
                <w:szCs w:val="24"/>
                <w:lang w:eastAsia="ru-RU"/>
              </w:rPr>
              <w:t>тр. 14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18 = Сумме стр. 19, 20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21</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01по гр. 3,7;</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22</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 по гр. 3,7;</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23</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 по гр. 3,7;</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01 гр.3 = стр. 01 гр.3 подраздела 2.2;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Стр. 01 гр.3 = стр. 01 гр.4 подраздела 2.4;</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 xml:space="preserve">Если в подразделе 2.1 стр.01 гр.3 </w:t>
            </w:r>
            <w:r w:rsidRPr="00245A18">
              <w:rPr>
                <w:rFonts w:ascii="Times New Roman" w:eastAsia="Times New Roman" w:hAnsi="Times New Roman" w:cs="Times New Roman"/>
                <w:bCs/>
                <w:color w:val="333333"/>
                <w:sz w:val="24"/>
                <w:szCs w:val="24"/>
                <w:lang w:eastAsia="ru-RU"/>
              </w:rPr>
              <w:sym w:font="Symbol" w:char="00B9"/>
            </w:r>
            <w:r w:rsidRPr="00245A18">
              <w:rPr>
                <w:rFonts w:ascii="Times New Roman" w:eastAsia="Times New Roman" w:hAnsi="Times New Roman" w:cs="Times New Roman"/>
                <w:bCs/>
                <w:color w:val="333333"/>
                <w:sz w:val="24"/>
                <w:szCs w:val="24"/>
                <w:lang w:eastAsia="ru-RU"/>
              </w:rPr>
              <w:t xml:space="preserve"> 0, то гр.7, 9 тоже </w:t>
            </w:r>
            <w:r w:rsidRPr="00245A18">
              <w:rPr>
                <w:rFonts w:ascii="Times New Roman" w:eastAsia="Times New Roman" w:hAnsi="Times New Roman" w:cs="Times New Roman"/>
                <w:bCs/>
                <w:color w:val="333333"/>
                <w:sz w:val="24"/>
                <w:szCs w:val="24"/>
                <w:lang w:eastAsia="ru-RU"/>
              </w:rPr>
              <w:sym w:font="Symbol" w:char="00B9"/>
            </w:r>
            <w:r w:rsidRPr="00245A18">
              <w:rPr>
                <w:rFonts w:ascii="Times New Roman" w:eastAsia="Times New Roman" w:hAnsi="Times New Roman" w:cs="Times New Roman"/>
                <w:bCs/>
                <w:color w:val="333333"/>
                <w:sz w:val="24"/>
                <w:szCs w:val="24"/>
                <w:lang w:eastAsia="ru-RU"/>
              </w:rPr>
              <w:t xml:space="preserve"> 0.</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lastRenderedPageBreak/>
              <w:t>Подраздел 2.2</w:t>
            </w:r>
          </w:p>
        </w:tc>
      </w:tr>
      <w:tr w:rsidR="00245A18" w:rsidRPr="00245A18" w:rsidTr="00245A18">
        <w:trPr>
          <w:trHeight w:val="1148"/>
        </w:trPr>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3 = Сумме гр. 4-11 по всем строкам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02</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03</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04</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03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03 гр.3 = стр. 01 гр.6 подраздела 2.1.</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2.3</w:t>
            </w:r>
          </w:p>
        </w:tc>
      </w:tr>
      <w:tr w:rsidR="00245A18" w:rsidRPr="00245A18" w:rsidTr="00245A18">
        <w:trPr>
          <w:trHeight w:val="354"/>
        </w:trPr>
        <w:tc>
          <w:tcPr>
            <w:tcW w:w="7449"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4 &lt; = Гр. 3 по всем строкам</w:t>
            </w:r>
          </w:p>
        </w:tc>
        <w:tc>
          <w:tcPr>
            <w:tcW w:w="74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02</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 01 по гр. 3,4 (предупредительный контроль)</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2.4</w:t>
            </w:r>
          </w:p>
        </w:tc>
      </w:tr>
      <w:tr w:rsidR="00245A18" w:rsidRPr="00245A18" w:rsidTr="00245A18">
        <w:trPr>
          <w:trHeight w:val="940"/>
        </w:trPr>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eastAsia="ru-RU"/>
              </w:rPr>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01 гр. 4 = Сумме стр. 02 – 07;</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01 гр. 4</w:t>
            </w:r>
            <w:proofErr w:type="gramStart"/>
            <w:r w:rsidRPr="00245A18">
              <w:rPr>
                <w:rFonts w:ascii="Times New Roman" w:eastAsia="Times New Roman" w:hAnsi="Times New Roman" w:cs="Times New Roman"/>
                <w:color w:val="333333"/>
                <w:sz w:val="24"/>
                <w:szCs w:val="24"/>
                <w:lang w:eastAsia="ru-RU"/>
              </w:rPr>
              <w:t xml:space="preserve"> = С</w:t>
            </w:r>
            <w:proofErr w:type="gramEnd"/>
            <w:r w:rsidRPr="00245A18">
              <w:rPr>
                <w:rFonts w:ascii="Times New Roman" w:eastAsia="Times New Roman" w:hAnsi="Times New Roman" w:cs="Times New Roman"/>
                <w:color w:val="333333"/>
                <w:sz w:val="24"/>
                <w:szCs w:val="24"/>
                <w:lang w:eastAsia="ru-RU"/>
              </w:rPr>
              <w:t>тр. 01 гр. 3 подраздела 2.1;</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 01 гр. 4</w:t>
            </w:r>
            <w:proofErr w:type="gramStart"/>
            <w:r w:rsidRPr="00245A18">
              <w:rPr>
                <w:rFonts w:ascii="Times New Roman" w:eastAsia="Times New Roman" w:hAnsi="Times New Roman" w:cs="Times New Roman"/>
                <w:color w:val="333333"/>
                <w:sz w:val="24"/>
                <w:szCs w:val="24"/>
                <w:lang w:eastAsia="ru-RU"/>
              </w:rPr>
              <w:t xml:space="preserve"> = С</w:t>
            </w:r>
            <w:proofErr w:type="gramEnd"/>
            <w:r w:rsidRPr="00245A18">
              <w:rPr>
                <w:rFonts w:ascii="Times New Roman" w:eastAsia="Times New Roman" w:hAnsi="Times New Roman" w:cs="Times New Roman"/>
                <w:color w:val="333333"/>
                <w:sz w:val="24"/>
                <w:szCs w:val="24"/>
                <w:lang w:eastAsia="ru-RU"/>
              </w:rPr>
              <w:t>тр. 01 гр. 3 подраздела 2.2.</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3.1</w:t>
            </w:r>
          </w:p>
        </w:tc>
      </w:tr>
      <w:tr w:rsidR="00245A18" w:rsidRPr="00245A18" w:rsidTr="00245A18">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 3 &gt; = Сумме гр. 4, 6 по стр. 01-12;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Гр.4 &gt;= Гр.5 по стр. 01-12;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Гр.6 &gt;= Гр.7 по стр. 01-12;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Гр.8 &lt;= Гр.3 по всем строкам.</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Стр. 01 = Сумме стр. 02-12 по всем графам;</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lastRenderedPageBreak/>
              <w:t>Стр. 13</w:t>
            </w:r>
            <w:proofErr w:type="gramStart"/>
            <w:r w:rsidRPr="00245A18">
              <w:rPr>
                <w:rFonts w:ascii="Times New Roman" w:eastAsia="Times New Roman" w:hAnsi="Times New Roman" w:cs="Times New Roman"/>
                <w:color w:val="333333"/>
                <w:sz w:val="24"/>
                <w:szCs w:val="24"/>
                <w:lang w:eastAsia="ru-RU"/>
              </w:rPr>
              <w:t xml:space="preserve"> &lt; = С</w:t>
            </w:r>
            <w:proofErr w:type="gramEnd"/>
            <w:r w:rsidRPr="00245A18">
              <w:rPr>
                <w:rFonts w:ascii="Times New Roman" w:eastAsia="Times New Roman" w:hAnsi="Times New Roman" w:cs="Times New Roman"/>
                <w:color w:val="333333"/>
                <w:sz w:val="24"/>
                <w:szCs w:val="24"/>
                <w:lang w:eastAsia="ru-RU"/>
              </w:rPr>
              <w:t>тр.07 по гр. 3, 8, 9.</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eastAsia="ru-RU"/>
              </w:rPr>
              <w:t> </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lastRenderedPageBreak/>
              <w:t>Подраздел 3.2</w:t>
            </w:r>
          </w:p>
        </w:tc>
      </w:tr>
      <w:tr w:rsidR="00245A18" w:rsidRPr="00245A18" w:rsidTr="00245A18">
        <w:trPr>
          <w:trHeight w:val="329"/>
        </w:trPr>
        <w:tc>
          <w:tcPr>
            <w:tcW w:w="7449"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Сумма гр. 3-12 = гр.3 подраздела 3.1 по соответствующим строкам</w:t>
            </w:r>
          </w:p>
        </w:tc>
        <w:tc>
          <w:tcPr>
            <w:tcW w:w="7450" w:type="dxa"/>
            <w:tcBorders>
              <w:top w:val="single" w:sz="4" w:space="0" w:color="auto"/>
              <w:left w:val="single" w:sz="4" w:space="0" w:color="auto"/>
              <w:bottom w:val="single" w:sz="4" w:space="0" w:color="auto"/>
              <w:right w:val="single" w:sz="4" w:space="0" w:color="auto"/>
            </w:tcBorders>
            <w:vAlign w:val="bottom"/>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Стр.01 = Сумме стр. 02-12 по всем графам</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0"/>
        <w:gridCol w:w="7396"/>
      </w:tblGrid>
      <w:tr w:rsidR="00245A18" w:rsidRPr="00245A18" w:rsidTr="00245A18">
        <w:trPr>
          <w:trHeight w:val="416"/>
        </w:trPr>
        <w:tc>
          <w:tcPr>
            <w:tcW w:w="7449"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Графы</w:t>
            </w:r>
          </w:p>
        </w:tc>
        <w:tc>
          <w:tcPr>
            <w:tcW w:w="7450" w:type="dxa"/>
            <w:tcBorders>
              <w:top w:val="single" w:sz="4" w:space="0" w:color="auto"/>
              <w:left w:val="single" w:sz="4" w:space="0" w:color="auto"/>
              <w:bottom w:val="single" w:sz="4" w:space="0" w:color="auto"/>
              <w:right w:val="single" w:sz="4" w:space="0" w:color="auto"/>
            </w:tcBorders>
            <w:vAlign w:val="center"/>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Строки</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3.3</w:t>
            </w:r>
          </w:p>
        </w:tc>
      </w:tr>
      <w:tr w:rsidR="00245A18" w:rsidRPr="00245A18" w:rsidTr="00245A18">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Гр.3 = Сумме гр.4-9;</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Гр.3 &gt;= Гр.10;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Гр.10 = сумме Гр.11-16.</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Стр.01 гр.3</w:t>
            </w:r>
            <w:proofErr w:type="gramStart"/>
            <w:r w:rsidRPr="00245A18">
              <w:rPr>
                <w:rFonts w:ascii="Times New Roman" w:eastAsia="Times New Roman" w:hAnsi="Times New Roman" w:cs="Times New Roman"/>
                <w:bCs/>
                <w:color w:val="333333"/>
                <w:sz w:val="24"/>
                <w:szCs w:val="24"/>
                <w:lang w:eastAsia="ru-RU"/>
              </w:rPr>
              <w:t xml:space="preserve"> = С</w:t>
            </w:r>
            <w:proofErr w:type="gramEnd"/>
            <w:r w:rsidRPr="00245A18">
              <w:rPr>
                <w:rFonts w:ascii="Times New Roman" w:eastAsia="Times New Roman" w:hAnsi="Times New Roman" w:cs="Times New Roman"/>
                <w:bCs/>
                <w:color w:val="333333"/>
                <w:sz w:val="24"/>
                <w:szCs w:val="24"/>
                <w:lang w:eastAsia="ru-RU"/>
              </w:rPr>
              <w:t>тр.01 гр.3 подраздела 3.1.</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4.1</w:t>
            </w:r>
          </w:p>
        </w:tc>
      </w:tr>
      <w:tr w:rsidR="00245A18" w:rsidRPr="00245A18" w:rsidTr="00245A18">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Гр. 3 = Сумме гр.4-7 по стр. 01, 02;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Гр. 3 &gt;= Гр. 8 по стр. 01, 02.</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ind w:left="6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01</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02 по всем графам;</w:t>
            </w:r>
          </w:p>
          <w:p w:rsidR="00245A18" w:rsidRPr="00245A18" w:rsidRDefault="00245A18" w:rsidP="00245A18">
            <w:pPr>
              <w:spacing w:before="100" w:beforeAutospacing="1" w:after="120" w:line="288" w:lineRule="atLeast"/>
              <w:ind w:left="6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02 гр.3</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03 гр.3;</w:t>
            </w:r>
          </w:p>
          <w:p w:rsidR="00245A18" w:rsidRPr="00245A18" w:rsidRDefault="00245A18" w:rsidP="00245A18">
            <w:pPr>
              <w:spacing w:before="100" w:beforeAutospacing="1" w:after="120" w:line="288" w:lineRule="atLeast"/>
              <w:ind w:left="6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02 гр.3</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04 гр.3;</w:t>
            </w:r>
          </w:p>
          <w:p w:rsidR="00245A18" w:rsidRPr="00245A18" w:rsidRDefault="00245A18" w:rsidP="00245A18">
            <w:pPr>
              <w:spacing w:before="100" w:beforeAutospacing="1" w:after="120" w:line="288" w:lineRule="atLeast"/>
              <w:ind w:left="6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02 гр.3 &gt;= Сумме стр. 03,04 гр.3;</w:t>
            </w:r>
          </w:p>
          <w:p w:rsidR="00245A18" w:rsidRPr="00245A18" w:rsidRDefault="00245A18" w:rsidP="00245A18">
            <w:pPr>
              <w:spacing w:before="100" w:beforeAutospacing="1" w:after="120" w:line="288" w:lineRule="atLeast"/>
              <w:ind w:left="64"/>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05 гр.3</w:t>
            </w:r>
            <w:proofErr w:type="gramStart"/>
            <w:r w:rsidRPr="00245A18">
              <w:rPr>
                <w:rFonts w:ascii="Times New Roman" w:eastAsia="Times New Roman" w:hAnsi="Times New Roman" w:cs="Times New Roman"/>
                <w:bCs/>
                <w:color w:val="333333"/>
                <w:sz w:val="24"/>
                <w:szCs w:val="24"/>
                <w:lang w:eastAsia="ru-RU"/>
              </w:rPr>
              <w:t xml:space="preserve"> </w:t>
            </w:r>
            <w:r w:rsidRPr="00245A18">
              <w:rPr>
                <w:rFonts w:ascii="Times New Roman" w:eastAsia="Times New Roman" w:hAnsi="Times New Roman" w:cs="Times New Roman"/>
                <w:bCs/>
                <w:color w:val="333333"/>
                <w:sz w:val="24"/>
                <w:szCs w:val="24"/>
                <w:lang w:val="en-US" w:eastAsia="ru-RU"/>
              </w:rPr>
              <w:t xml:space="preserve">&lt; </w:t>
            </w:r>
            <w:r w:rsidRPr="00245A18">
              <w:rPr>
                <w:rFonts w:ascii="Times New Roman" w:eastAsia="Times New Roman" w:hAnsi="Times New Roman" w:cs="Times New Roman"/>
                <w:bCs/>
                <w:color w:val="333333"/>
                <w:sz w:val="24"/>
                <w:szCs w:val="24"/>
                <w:lang w:eastAsia="ru-RU"/>
              </w:rPr>
              <w:t>= С</w:t>
            </w:r>
            <w:proofErr w:type="gramEnd"/>
            <w:r w:rsidRPr="00245A18">
              <w:rPr>
                <w:rFonts w:ascii="Times New Roman" w:eastAsia="Times New Roman" w:hAnsi="Times New Roman" w:cs="Times New Roman"/>
                <w:bCs/>
                <w:color w:val="333333"/>
                <w:sz w:val="24"/>
                <w:szCs w:val="24"/>
                <w:lang w:eastAsia="ru-RU"/>
              </w:rPr>
              <w:t>тр. 0</w:t>
            </w:r>
            <w:r w:rsidRPr="00245A18">
              <w:rPr>
                <w:rFonts w:ascii="Times New Roman" w:eastAsia="Times New Roman" w:hAnsi="Times New Roman" w:cs="Times New Roman"/>
                <w:bCs/>
                <w:color w:val="333333"/>
                <w:sz w:val="24"/>
                <w:szCs w:val="24"/>
                <w:lang w:val="en-US" w:eastAsia="ru-RU"/>
              </w:rPr>
              <w:t>3</w:t>
            </w:r>
            <w:r w:rsidRPr="00245A18">
              <w:rPr>
                <w:rFonts w:ascii="Times New Roman" w:eastAsia="Times New Roman" w:hAnsi="Times New Roman" w:cs="Times New Roman"/>
                <w:bCs/>
                <w:color w:val="333333"/>
                <w:sz w:val="24"/>
                <w:szCs w:val="24"/>
                <w:lang w:eastAsia="ru-RU"/>
              </w:rPr>
              <w:t xml:space="preserve"> гр.3.</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4.3</w:t>
            </w:r>
          </w:p>
        </w:tc>
      </w:tr>
      <w:tr w:rsidR="00245A18" w:rsidRPr="00245A18" w:rsidTr="00245A18">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lastRenderedPageBreak/>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07</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08;</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07</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09.</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Если в строке 01 проставлено «1», то строка 08 &gt; 0;</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Если в строке 02 проставлено «1», то строка 09 &gt; 0.</w:t>
            </w:r>
          </w:p>
        </w:tc>
      </w:tr>
      <w:tr w:rsidR="00245A18" w:rsidRPr="00245A18" w:rsidTr="00245A18">
        <w:tc>
          <w:tcPr>
            <w:tcW w:w="14899" w:type="dxa"/>
            <w:gridSpan w:val="2"/>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6"/>
                <w:szCs w:val="26"/>
                <w:lang w:eastAsia="ru-RU"/>
              </w:rPr>
              <w:t>Подраздел 4.4</w:t>
            </w:r>
          </w:p>
        </w:tc>
      </w:tr>
      <w:tr w:rsidR="00245A18" w:rsidRPr="00245A18" w:rsidTr="00245A18">
        <w:tc>
          <w:tcPr>
            <w:tcW w:w="7449"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 </w:t>
            </w:r>
          </w:p>
        </w:tc>
        <w:tc>
          <w:tcPr>
            <w:tcW w:w="7450" w:type="dxa"/>
            <w:tcBorders>
              <w:top w:val="single" w:sz="4" w:space="0" w:color="auto"/>
              <w:left w:val="single" w:sz="4" w:space="0" w:color="auto"/>
              <w:bottom w:val="single" w:sz="4" w:space="0" w:color="auto"/>
              <w:right w:val="single" w:sz="4" w:space="0" w:color="auto"/>
            </w:tcBorders>
            <w:hideMark/>
          </w:tcPr>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01</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02;</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01</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03;</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bCs/>
                <w:color w:val="333333"/>
                <w:sz w:val="24"/>
                <w:szCs w:val="24"/>
                <w:lang w:eastAsia="ru-RU"/>
              </w:rPr>
              <w:t>Стр. 05</w:t>
            </w:r>
            <w:proofErr w:type="gramStart"/>
            <w:r w:rsidRPr="00245A18">
              <w:rPr>
                <w:rFonts w:ascii="Times New Roman" w:eastAsia="Times New Roman" w:hAnsi="Times New Roman" w:cs="Times New Roman"/>
                <w:bCs/>
                <w:color w:val="333333"/>
                <w:sz w:val="24"/>
                <w:szCs w:val="24"/>
                <w:lang w:eastAsia="ru-RU"/>
              </w:rPr>
              <w:t xml:space="preserve"> &gt;= С</w:t>
            </w:r>
            <w:proofErr w:type="gramEnd"/>
            <w:r w:rsidRPr="00245A18">
              <w:rPr>
                <w:rFonts w:ascii="Times New Roman" w:eastAsia="Times New Roman" w:hAnsi="Times New Roman" w:cs="Times New Roman"/>
                <w:bCs/>
                <w:color w:val="333333"/>
                <w:sz w:val="24"/>
                <w:szCs w:val="24"/>
                <w:lang w:eastAsia="ru-RU"/>
              </w:rPr>
              <w:t>тр. 06.</w:t>
            </w:r>
          </w:p>
        </w:tc>
      </w:tr>
    </w:tbl>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8"/>
          <w:szCs w:val="28"/>
          <w:lang w:eastAsia="ru-RU"/>
        </w:rPr>
        <w:t> </w:t>
      </w:r>
    </w:p>
    <w:p w:rsidR="00245A18" w:rsidRPr="00245A18" w:rsidRDefault="00245A18" w:rsidP="00245A18">
      <w:pPr>
        <w:spacing w:before="100" w:beforeAutospacing="1" w:after="120" w:line="288" w:lineRule="atLeast"/>
        <w:jc w:val="center"/>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245A18" w:rsidRPr="00245A18" w:rsidRDefault="00245A18" w:rsidP="00245A18">
      <w:pPr>
        <w:spacing w:before="100" w:beforeAutospacing="1" w:after="120" w:line="288" w:lineRule="atLeast"/>
        <w:rPr>
          <w:rFonts w:ascii="Times New Roman" w:eastAsia="Times New Roman" w:hAnsi="Times New Roman" w:cs="Times New Roman"/>
          <w:color w:val="333333"/>
          <w:sz w:val="24"/>
          <w:szCs w:val="24"/>
          <w:lang w:eastAsia="ru-RU"/>
        </w:rPr>
      </w:pPr>
      <w:r w:rsidRPr="00245A18">
        <w:rPr>
          <w:rFonts w:ascii="Times New Roman" w:eastAsia="Times New Roman" w:hAnsi="Times New Roman" w:cs="Times New Roman"/>
          <w:color w:val="333333"/>
          <w:sz w:val="24"/>
          <w:szCs w:val="24"/>
          <w:lang w:eastAsia="ru-RU"/>
        </w:rPr>
        <w:t> </w:t>
      </w:r>
    </w:p>
    <w:p w:rsidR="00D55EE2" w:rsidRDefault="00D55EE2"/>
    <w:sectPr w:rsidR="00D55EE2" w:rsidSect="00245A1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45A18"/>
    <w:rsid w:val="00245A18"/>
    <w:rsid w:val="006014E4"/>
    <w:rsid w:val="00D55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E2"/>
  </w:style>
  <w:style w:type="paragraph" w:styleId="1">
    <w:name w:val="heading 1"/>
    <w:basedOn w:val="a"/>
    <w:link w:val="10"/>
    <w:uiPriority w:val="9"/>
    <w:qFormat/>
    <w:rsid w:val="00245A18"/>
    <w:pPr>
      <w:spacing w:before="100" w:beforeAutospacing="1" w:after="240" w:line="240" w:lineRule="auto"/>
      <w:outlineLvl w:val="0"/>
    </w:pPr>
    <w:rPr>
      <w:rFonts w:ascii="Times New Roman" w:eastAsia="Times New Roman" w:hAnsi="Times New Roman" w:cs="Times New Roman"/>
      <w:kern w:val="36"/>
      <w:sz w:val="41"/>
      <w:szCs w:val="41"/>
      <w:lang w:eastAsia="ru-RU"/>
    </w:rPr>
  </w:style>
  <w:style w:type="paragraph" w:styleId="2">
    <w:name w:val="heading 2"/>
    <w:basedOn w:val="a"/>
    <w:link w:val="20"/>
    <w:uiPriority w:val="9"/>
    <w:qFormat/>
    <w:rsid w:val="00245A18"/>
    <w:pPr>
      <w:spacing w:before="100" w:beforeAutospacing="1" w:after="240" w:line="240" w:lineRule="auto"/>
      <w:outlineLvl w:val="1"/>
    </w:pPr>
    <w:rPr>
      <w:rFonts w:ascii="Times New Roman" w:eastAsia="Times New Roman" w:hAnsi="Times New Roman" w:cs="Times New Roman"/>
      <w:sz w:val="29"/>
      <w:szCs w:val="29"/>
      <w:lang w:eastAsia="ru-RU"/>
    </w:rPr>
  </w:style>
  <w:style w:type="paragraph" w:styleId="3">
    <w:name w:val="heading 3"/>
    <w:basedOn w:val="a"/>
    <w:link w:val="30"/>
    <w:uiPriority w:val="9"/>
    <w:qFormat/>
    <w:rsid w:val="00245A18"/>
    <w:pPr>
      <w:spacing w:before="100" w:beforeAutospacing="1" w:after="120" w:line="240" w:lineRule="auto"/>
      <w:outlineLvl w:val="2"/>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A18"/>
    <w:rPr>
      <w:rFonts w:ascii="Times New Roman" w:eastAsia="Times New Roman" w:hAnsi="Times New Roman" w:cs="Times New Roman"/>
      <w:kern w:val="36"/>
      <w:sz w:val="41"/>
      <w:szCs w:val="41"/>
      <w:lang w:eastAsia="ru-RU"/>
    </w:rPr>
  </w:style>
  <w:style w:type="character" w:customStyle="1" w:styleId="20">
    <w:name w:val="Заголовок 2 Знак"/>
    <w:basedOn w:val="a0"/>
    <w:link w:val="2"/>
    <w:uiPriority w:val="9"/>
    <w:rsid w:val="00245A18"/>
    <w:rPr>
      <w:rFonts w:ascii="Times New Roman" w:eastAsia="Times New Roman" w:hAnsi="Times New Roman" w:cs="Times New Roman"/>
      <w:sz w:val="29"/>
      <w:szCs w:val="29"/>
      <w:lang w:eastAsia="ru-RU"/>
    </w:rPr>
  </w:style>
  <w:style w:type="character" w:customStyle="1" w:styleId="30">
    <w:name w:val="Заголовок 3 Знак"/>
    <w:basedOn w:val="a0"/>
    <w:link w:val="3"/>
    <w:uiPriority w:val="9"/>
    <w:rsid w:val="00245A18"/>
    <w:rPr>
      <w:rFonts w:ascii="Times New Roman" w:eastAsia="Times New Roman" w:hAnsi="Times New Roman" w:cs="Times New Roman"/>
      <w:lang w:eastAsia="ru-RU"/>
    </w:rPr>
  </w:style>
  <w:style w:type="character" w:styleId="a3">
    <w:name w:val="Hyperlink"/>
    <w:basedOn w:val="a0"/>
    <w:uiPriority w:val="99"/>
    <w:semiHidden/>
    <w:unhideWhenUsed/>
    <w:rsid w:val="00245A18"/>
    <w:rPr>
      <w:color w:val="0000FF"/>
      <w:u w:val="single"/>
    </w:rPr>
  </w:style>
  <w:style w:type="character" w:styleId="a4">
    <w:name w:val="FollowedHyperlink"/>
    <w:basedOn w:val="a0"/>
    <w:uiPriority w:val="99"/>
    <w:semiHidden/>
    <w:unhideWhenUsed/>
    <w:rsid w:val="00245A18"/>
    <w:rPr>
      <w:color w:val="800080"/>
      <w:u w:val="single"/>
    </w:rPr>
  </w:style>
  <w:style w:type="character" w:styleId="a5">
    <w:name w:val="Emphasis"/>
    <w:basedOn w:val="a0"/>
    <w:uiPriority w:val="20"/>
    <w:qFormat/>
    <w:rsid w:val="00245A18"/>
    <w:rPr>
      <w:i/>
      <w:iCs/>
    </w:rPr>
  </w:style>
  <w:style w:type="character" w:styleId="a6">
    <w:name w:val="Strong"/>
    <w:basedOn w:val="a0"/>
    <w:uiPriority w:val="22"/>
    <w:qFormat/>
    <w:rsid w:val="00245A18"/>
    <w:rPr>
      <w:b/>
      <w:bCs/>
    </w:rPr>
  </w:style>
  <w:style w:type="paragraph" w:styleId="a7">
    <w:name w:val="Normal (Web)"/>
    <w:basedOn w:val="a"/>
    <w:uiPriority w:val="99"/>
    <w:semiHidden/>
    <w:unhideWhenUsed/>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
    <w:name w:val="desc"/>
    <w:basedOn w:val="a"/>
    <w:rsid w:val="00245A18"/>
    <w:pPr>
      <w:spacing w:before="100" w:beforeAutospacing="1" w:after="100" w:afterAutospacing="1" w:line="240" w:lineRule="auto"/>
    </w:pPr>
    <w:rPr>
      <w:rFonts w:ascii="Times New Roman" w:eastAsia="Times New Roman" w:hAnsi="Times New Roman" w:cs="Times New Roman"/>
      <w:i/>
      <w:iCs/>
      <w:color w:val="666666"/>
      <w:sz w:val="24"/>
      <w:szCs w:val="24"/>
      <w:lang w:eastAsia="ru-RU"/>
    </w:rPr>
  </w:style>
  <w:style w:type="paragraph" w:customStyle="1" w:styleId="date">
    <w:name w:val="date"/>
    <w:basedOn w:val="a"/>
    <w:rsid w:val="00245A18"/>
    <w:pPr>
      <w:spacing w:before="100" w:beforeAutospacing="1" w:after="100" w:afterAutospacing="1" w:line="240" w:lineRule="auto"/>
    </w:pPr>
    <w:rPr>
      <w:rFonts w:ascii="Times New Roman" w:eastAsia="Times New Roman" w:hAnsi="Times New Roman" w:cs="Times New Roman"/>
      <w:color w:val="999999"/>
      <w:sz w:val="24"/>
      <w:szCs w:val="24"/>
      <w:lang w:eastAsia="ru-RU"/>
    </w:rPr>
  </w:style>
  <w:style w:type="paragraph" w:customStyle="1" w:styleId="container">
    <w:name w:val="container"/>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245A18"/>
    <w:pPr>
      <w:shd w:val="clear" w:color="auto" w:fill="FFFFFF"/>
      <w:spacing w:after="0" w:line="288" w:lineRule="atLeast"/>
      <w:ind w:left="-3480"/>
      <w:jc w:val="center"/>
    </w:pPr>
    <w:rPr>
      <w:rFonts w:ascii="Times New Roman" w:eastAsia="Times New Roman" w:hAnsi="Times New Roman" w:cs="Times New Roman"/>
      <w:color w:val="333333"/>
      <w:sz w:val="19"/>
      <w:szCs w:val="19"/>
      <w:lang w:eastAsia="ru-RU"/>
    </w:rPr>
  </w:style>
  <w:style w:type="paragraph" w:customStyle="1" w:styleId="nav">
    <w:name w:val="nav"/>
    <w:basedOn w:val="a"/>
    <w:rsid w:val="00245A18"/>
    <w:pPr>
      <w:shd w:val="clear" w:color="auto" w:fill="FFFFFF"/>
      <w:spacing w:after="480" w:line="240" w:lineRule="auto"/>
    </w:pPr>
    <w:rPr>
      <w:rFonts w:ascii="Times New Roman" w:eastAsia="Times New Roman" w:hAnsi="Times New Roman" w:cs="Times New Roman"/>
      <w:sz w:val="24"/>
      <w:szCs w:val="24"/>
      <w:lang w:eastAsia="ru-RU"/>
    </w:rPr>
  </w:style>
  <w:style w:type="paragraph" w:customStyle="1" w:styleId="sidenav">
    <w:name w:val="sidenav"/>
    <w:basedOn w:val="a"/>
    <w:rsid w:val="00245A18"/>
    <w:pPr>
      <w:spacing w:before="240" w:after="480" w:line="240" w:lineRule="auto"/>
    </w:pPr>
    <w:rPr>
      <w:rFonts w:ascii="Times New Roman" w:eastAsia="Times New Roman" w:hAnsi="Times New Roman" w:cs="Times New Roman"/>
      <w:sz w:val="24"/>
      <w:szCs w:val="24"/>
      <w:lang w:eastAsia="ru-RU"/>
    </w:rPr>
  </w:style>
  <w:style w:type="paragraph" w:customStyle="1" w:styleId="hello">
    <w:name w:val="hello"/>
    <w:basedOn w:val="a"/>
    <w:rsid w:val="00245A18"/>
    <w:pPr>
      <w:pBdr>
        <w:bottom w:val="single" w:sz="4" w:space="24" w:color="DDDDDD"/>
      </w:pBdr>
      <w:spacing w:before="100" w:beforeAutospacing="1" w:after="480" w:line="288" w:lineRule="atLeast"/>
    </w:pPr>
    <w:rPr>
      <w:rFonts w:ascii="Times New Roman" w:eastAsia="Times New Roman" w:hAnsi="Times New Roman" w:cs="Times New Roman"/>
      <w:sz w:val="24"/>
      <w:szCs w:val="24"/>
      <w:lang w:eastAsia="ru-RU"/>
    </w:rPr>
  </w:style>
  <w:style w:type="paragraph" w:customStyle="1" w:styleId="helloside">
    <w:name w:val="helloside"/>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lotxt">
    <w:name w:val="hellotxt"/>
    <w:basedOn w:val="a"/>
    <w:rsid w:val="00245A18"/>
    <w:pPr>
      <w:spacing w:before="100" w:beforeAutospacing="1" w:after="100" w:afterAutospacing="1" w:line="240" w:lineRule="auto"/>
      <w:ind w:left="3360"/>
    </w:pPr>
    <w:rPr>
      <w:rFonts w:ascii="Times New Roman" w:eastAsia="Times New Roman" w:hAnsi="Times New Roman" w:cs="Times New Roman"/>
      <w:sz w:val="24"/>
      <w:szCs w:val="24"/>
      <w:lang w:eastAsia="ru-RU"/>
    </w:rPr>
  </w:style>
  <w:style w:type="paragraph" w:customStyle="1" w:styleId="columnph">
    <w:name w:val="columnph"/>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nf">
    <w:name w:val="columnnf"/>
    <w:basedOn w:val="a"/>
    <w:rsid w:val="00245A18"/>
    <w:pPr>
      <w:spacing w:before="100" w:beforeAutospacing="1" w:after="100" w:afterAutospacing="1" w:line="240" w:lineRule="auto"/>
      <w:ind w:left="6780"/>
    </w:pPr>
    <w:rPr>
      <w:rFonts w:ascii="Times New Roman" w:eastAsia="Times New Roman" w:hAnsi="Times New Roman" w:cs="Times New Roman"/>
      <w:sz w:val="24"/>
      <w:szCs w:val="24"/>
      <w:lang w:eastAsia="ru-RU"/>
    </w:rPr>
  </w:style>
  <w:style w:type="paragraph" w:customStyle="1" w:styleId="lastphoto">
    <w:name w:val="lastphoto"/>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hotos">
    <w:name w:val="photos"/>
    <w:basedOn w:val="a"/>
    <w:rsid w:val="00245A18"/>
    <w:pPr>
      <w:spacing w:after="0" w:line="240" w:lineRule="auto"/>
      <w:ind w:left="-36"/>
    </w:pPr>
    <w:rPr>
      <w:rFonts w:ascii="Times New Roman" w:eastAsia="Times New Roman" w:hAnsi="Times New Roman" w:cs="Times New Roman"/>
      <w:sz w:val="24"/>
      <w:szCs w:val="24"/>
      <w:lang w:eastAsia="ru-RU"/>
    </w:rPr>
  </w:style>
  <w:style w:type="paragraph" w:customStyle="1" w:styleId="lastnews">
    <w:name w:val="lastnews"/>
    <w:basedOn w:val="a"/>
    <w:rsid w:val="00245A18"/>
    <w:pPr>
      <w:spacing w:before="100" w:beforeAutospacing="1" w:after="100" w:afterAutospacing="1" w:line="240" w:lineRule="auto"/>
      <w:ind w:left="4320"/>
    </w:pPr>
    <w:rPr>
      <w:rFonts w:ascii="Times New Roman" w:eastAsia="Times New Roman" w:hAnsi="Times New Roman" w:cs="Times New Roman"/>
      <w:sz w:val="24"/>
      <w:szCs w:val="24"/>
      <w:lang w:eastAsia="ru-RU"/>
    </w:rPr>
  </w:style>
  <w:style w:type="paragraph" w:customStyle="1" w:styleId="noimg">
    <w:name w:val="noimg"/>
    <w:basedOn w:val="a"/>
    <w:rsid w:val="00245A1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alphotos">
    <w:name w:val="galphotos"/>
    <w:basedOn w:val="a"/>
    <w:rsid w:val="00245A18"/>
    <w:pPr>
      <w:spacing w:after="0" w:line="240" w:lineRule="auto"/>
      <w:ind w:left="-240"/>
    </w:pPr>
    <w:rPr>
      <w:rFonts w:ascii="Times New Roman" w:eastAsia="Times New Roman" w:hAnsi="Times New Roman" w:cs="Times New Roman"/>
      <w:sz w:val="24"/>
      <w:szCs w:val="24"/>
      <w:lang w:eastAsia="ru-RU"/>
    </w:rPr>
  </w:style>
  <w:style w:type="paragraph" w:customStyle="1" w:styleId="footer">
    <w:name w:val="footer"/>
    <w:basedOn w:val="a"/>
    <w:rsid w:val="00245A18"/>
    <w:pPr>
      <w:pBdr>
        <w:top w:val="single" w:sz="4" w:space="18" w:color="D8D8D8"/>
      </w:pBdr>
      <w:spacing w:before="1200" w:after="100" w:afterAutospacing="1" w:line="252" w:lineRule="atLeast"/>
    </w:pPr>
    <w:rPr>
      <w:rFonts w:ascii="Times New Roman" w:eastAsia="Times New Roman" w:hAnsi="Times New Roman" w:cs="Times New Roman"/>
      <w:sz w:val="16"/>
      <w:szCs w:val="16"/>
      <w:lang w:eastAsia="ru-RU"/>
    </w:rPr>
  </w:style>
  <w:style w:type="paragraph" w:customStyle="1" w:styleId="devs">
    <w:name w:val="devs"/>
    <w:basedOn w:val="a"/>
    <w:rsid w:val="00245A18"/>
    <w:pPr>
      <w:spacing w:before="100" w:beforeAutospacing="1" w:after="100" w:afterAutospacing="1" w:line="240" w:lineRule="auto"/>
      <w:ind w:left="240"/>
    </w:pPr>
    <w:rPr>
      <w:rFonts w:ascii="Times New Roman" w:eastAsia="Times New Roman" w:hAnsi="Times New Roman" w:cs="Times New Roman"/>
      <w:sz w:val="24"/>
      <w:szCs w:val="24"/>
      <w:lang w:eastAsia="ru-RU"/>
    </w:rPr>
  </w:style>
  <w:style w:type="paragraph" w:customStyle="1" w:styleId="allnews-img">
    <w:name w:val="allnews-img"/>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news-text">
    <w:name w:val="allnews-text"/>
    <w:basedOn w:val="a"/>
    <w:rsid w:val="00245A18"/>
    <w:pPr>
      <w:spacing w:before="100" w:beforeAutospacing="1" w:after="100" w:afterAutospacing="1" w:line="240" w:lineRule="auto"/>
      <w:ind w:left="1800"/>
    </w:pPr>
    <w:rPr>
      <w:rFonts w:ascii="Times New Roman" w:eastAsia="Times New Roman" w:hAnsi="Times New Roman" w:cs="Times New Roman"/>
      <w:sz w:val="24"/>
      <w:szCs w:val="24"/>
      <w:lang w:eastAsia="ru-RU"/>
    </w:rPr>
  </w:style>
  <w:style w:type="paragraph" w:customStyle="1" w:styleId="newsview-photo">
    <w:name w:val="newsview-photo"/>
    <w:basedOn w:val="a"/>
    <w:rsid w:val="00245A18"/>
    <w:pPr>
      <w:spacing w:after="0" w:line="240" w:lineRule="auto"/>
      <w:ind w:left="-36"/>
    </w:pPr>
    <w:rPr>
      <w:rFonts w:ascii="Times New Roman" w:eastAsia="Times New Roman" w:hAnsi="Times New Roman" w:cs="Times New Roman"/>
      <w:sz w:val="24"/>
      <w:szCs w:val="24"/>
      <w:lang w:eastAsia="ru-RU"/>
    </w:rPr>
  </w:style>
  <w:style w:type="paragraph" w:customStyle="1" w:styleId="newsview-text">
    <w:name w:val="newsview-text"/>
    <w:basedOn w:val="a"/>
    <w:rsid w:val="00245A18"/>
    <w:pPr>
      <w:spacing w:before="100" w:beforeAutospacing="1" w:after="100" w:afterAutospacing="1" w:line="240" w:lineRule="auto"/>
      <w:ind w:left="3960"/>
    </w:pPr>
    <w:rPr>
      <w:rFonts w:ascii="Times New Roman" w:eastAsia="Times New Roman" w:hAnsi="Times New Roman" w:cs="Times New Roman"/>
      <w:sz w:val="24"/>
      <w:szCs w:val="24"/>
      <w:lang w:eastAsia="ru-RU"/>
    </w:rPr>
  </w:style>
  <w:style w:type="paragraph" w:customStyle="1" w:styleId="files-block">
    <w:name w:val="files-block"/>
    <w:basedOn w:val="a"/>
    <w:rsid w:val="00245A18"/>
    <w:pPr>
      <w:shd w:val="clear" w:color="auto" w:fill="F7F7F7"/>
      <w:spacing w:before="100" w:beforeAutospacing="1" w:after="240" w:line="240" w:lineRule="auto"/>
    </w:pPr>
    <w:rPr>
      <w:rFonts w:ascii="Times New Roman" w:eastAsia="Times New Roman" w:hAnsi="Times New Roman" w:cs="Times New Roman"/>
      <w:sz w:val="24"/>
      <w:szCs w:val="24"/>
      <w:lang w:eastAsia="ru-RU"/>
    </w:rPr>
  </w:style>
  <w:style w:type="paragraph" w:customStyle="1" w:styleId="dwnall">
    <w:name w:val="dwnall"/>
    <w:basedOn w:val="a"/>
    <w:rsid w:val="00245A18"/>
    <w:pPr>
      <w:shd w:val="clear" w:color="auto" w:fill="EFEFEF"/>
      <w:spacing w:before="240" w:after="0" w:line="240" w:lineRule="auto"/>
      <w:ind w:left="-240" w:right="-240"/>
      <w:jc w:val="center"/>
    </w:pPr>
    <w:rPr>
      <w:rFonts w:ascii="Times New Roman" w:eastAsia="Times New Roman" w:hAnsi="Times New Roman" w:cs="Times New Roman"/>
      <w:color w:val="999999"/>
      <w:sz w:val="24"/>
      <w:szCs w:val="24"/>
      <w:lang w:eastAsia="ru-RU"/>
    </w:rPr>
  </w:style>
  <w:style w:type="paragraph" w:customStyle="1" w:styleId="feedback">
    <w:name w:val="feedback"/>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
    <w:name w:val="search"/>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ator">
    <w:name w:val="paginator&gt;*"/>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wrap">
    <w:name w:val="fancybox-wrap"/>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skin">
    <w:name w:val="fancybox-skin"/>
    <w:basedOn w:val="a"/>
    <w:rsid w:val="00245A18"/>
    <w:pPr>
      <w:shd w:val="clear" w:color="auto" w:fill="F9F9F9"/>
      <w:spacing w:after="0" w:line="240" w:lineRule="auto"/>
      <w:textAlignment w:val="top"/>
    </w:pPr>
    <w:rPr>
      <w:rFonts w:ascii="Times New Roman" w:eastAsia="Times New Roman" w:hAnsi="Times New Roman" w:cs="Times New Roman"/>
      <w:color w:val="444444"/>
      <w:sz w:val="24"/>
      <w:szCs w:val="24"/>
      <w:lang w:eastAsia="ru-RU"/>
    </w:rPr>
  </w:style>
  <w:style w:type="paragraph" w:customStyle="1" w:styleId="fancybox-outer">
    <w:name w:val="fancybox-outer"/>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nner">
    <w:name w:val="fancybox-inner"/>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image">
    <w:name w:val="fancybox-image"/>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nav">
    <w:name w:val="fancybox-nav"/>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tmp">
    <w:name w:val="fancybox-tmp"/>
    <w:basedOn w:val="a"/>
    <w:rsid w:val="00245A18"/>
    <w:pPr>
      <w:spacing w:after="0" w:line="240" w:lineRule="auto"/>
      <w:textAlignment w:val="top"/>
    </w:pPr>
    <w:rPr>
      <w:rFonts w:ascii="Times New Roman" w:eastAsia="Times New Roman" w:hAnsi="Times New Roman" w:cs="Times New Roman"/>
      <w:sz w:val="24"/>
      <w:szCs w:val="24"/>
      <w:lang w:eastAsia="ru-RU"/>
    </w:rPr>
  </w:style>
  <w:style w:type="paragraph" w:customStyle="1" w:styleId="fancybox-error">
    <w:name w:val="fancybox-error"/>
    <w:basedOn w:val="a"/>
    <w:rsid w:val="00245A18"/>
    <w:pPr>
      <w:spacing w:after="0" w:line="240" w:lineRule="atLeast"/>
    </w:pPr>
    <w:rPr>
      <w:rFonts w:ascii="Helvetica" w:eastAsia="Times New Roman" w:hAnsi="Helvetica" w:cs="Helvetica"/>
      <w:color w:val="444444"/>
      <w:sz w:val="17"/>
      <w:szCs w:val="17"/>
      <w:lang w:eastAsia="ru-RU"/>
    </w:rPr>
  </w:style>
  <w:style w:type="paragraph" w:customStyle="1" w:styleId="fancybox-iframe">
    <w:name w:val="fancybox-iframe"/>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close">
    <w:name w:val="fancybox-close"/>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lock">
    <w:name w:val="fancybox-lock"/>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overlay">
    <w:name w:val="fancybox-overlay"/>
    <w:basedOn w:val="a"/>
    <w:rsid w:val="00245A1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ancybox-title">
    <w:name w:val="fancybox-title"/>
    <w:basedOn w:val="a"/>
    <w:rsid w:val="00245A18"/>
    <w:pPr>
      <w:spacing w:before="100" w:beforeAutospacing="1" w:after="100" w:afterAutospacing="1" w:line="240" w:lineRule="atLeast"/>
    </w:pPr>
    <w:rPr>
      <w:rFonts w:ascii="Helvetica" w:eastAsia="Times New Roman" w:hAnsi="Helvetica" w:cs="Helvetica"/>
      <w:sz w:val="16"/>
      <w:szCs w:val="16"/>
      <w:lang w:eastAsia="ru-RU"/>
    </w:rPr>
  </w:style>
  <w:style w:type="paragraph" w:customStyle="1" w:styleId="fancybox-title-float-wrap">
    <w:name w:val="fancybox-title-float-wrap"/>
    <w:basedOn w:val="a"/>
    <w:rsid w:val="00245A18"/>
    <w:pPr>
      <w:spacing w:before="100" w:beforeAutospacing="1" w:after="0" w:line="240" w:lineRule="auto"/>
      <w:jc w:val="center"/>
    </w:pPr>
    <w:rPr>
      <w:rFonts w:ascii="Times New Roman" w:eastAsia="Times New Roman" w:hAnsi="Times New Roman" w:cs="Times New Roman"/>
      <w:sz w:val="24"/>
      <w:szCs w:val="24"/>
      <w:lang w:eastAsia="ru-RU"/>
    </w:rPr>
  </w:style>
  <w:style w:type="paragraph" w:customStyle="1" w:styleId="fancybox-title-outside-wrap">
    <w:name w:val="fancybox-title-outside-wrap"/>
    <w:basedOn w:val="a"/>
    <w:rsid w:val="00245A18"/>
    <w:pPr>
      <w:spacing w:before="120" w:after="100" w:afterAutospacing="1" w:line="240" w:lineRule="auto"/>
    </w:pPr>
    <w:rPr>
      <w:rFonts w:ascii="Times New Roman" w:eastAsia="Times New Roman" w:hAnsi="Times New Roman" w:cs="Times New Roman"/>
      <w:color w:val="FFFFFF"/>
      <w:sz w:val="24"/>
      <w:szCs w:val="24"/>
      <w:lang w:eastAsia="ru-RU"/>
    </w:rPr>
  </w:style>
  <w:style w:type="paragraph" w:customStyle="1" w:styleId="fancybox-title-inside-wrap">
    <w:name w:val="fancybox-title-inside-wrap"/>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title-over-wrap">
    <w:name w:val="fancybox-title-over-wrap"/>
    <w:basedOn w:val="a"/>
    <w:rsid w:val="00245A18"/>
    <w:pPr>
      <w:shd w:val="clear" w:color="auto" w:fill="00000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fancybox-margin">
    <w:name w:val="fancybox-margin"/>
    <w:basedOn w:val="a"/>
    <w:rsid w:val="00245A18"/>
    <w:pPr>
      <w:spacing w:before="100" w:beforeAutospacing="1" w:after="100" w:afterAutospacing="1" w:line="240" w:lineRule="auto"/>
      <w:ind w:right="252"/>
    </w:pPr>
    <w:rPr>
      <w:rFonts w:ascii="Times New Roman" w:eastAsia="Times New Roman" w:hAnsi="Times New Roman" w:cs="Times New Roman"/>
      <w:sz w:val="24"/>
      <w:szCs w:val="24"/>
      <w:lang w:eastAsia="ru-RU"/>
    </w:rPr>
  </w:style>
  <w:style w:type="paragraph" w:customStyle="1" w:styleId="album">
    <w:name w:val="album"/>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ild">
    <w:name w:val="child"/>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es-list">
    <w:name w:val="files-list"/>
    <w:basedOn w:val="a"/>
    <w:rsid w:val="00245A18"/>
    <w:pPr>
      <w:spacing w:after="0" w:line="240" w:lineRule="auto"/>
    </w:pPr>
    <w:rPr>
      <w:rFonts w:ascii="Times New Roman" w:eastAsia="Times New Roman" w:hAnsi="Times New Roman" w:cs="Times New Roman"/>
      <w:sz w:val="24"/>
      <w:szCs w:val="24"/>
      <w:lang w:eastAsia="ru-RU"/>
    </w:rPr>
  </w:style>
  <w:style w:type="paragraph" w:customStyle="1" w:styleId="desc1">
    <w:name w:val="desc1"/>
    <w:basedOn w:val="a"/>
    <w:rsid w:val="00245A18"/>
    <w:pPr>
      <w:spacing w:before="120" w:after="100" w:afterAutospacing="1" w:line="240" w:lineRule="auto"/>
    </w:pPr>
    <w:rPr>
      <w:rFonts w:ascii="Times New Roman" w:eastAsia="Times New Roman" w:hAnsi="Times New Roman" w:cs="Times New Roman"/>
      <w:i/>
      <w:iCs/>
      <w:color w:val="666666"/>
      <w:sz w:val="24"/>
      <w:szCs w:val="24"/>
      <w:lang w:eastAsia="ru-RU"/>
    </w:rPr>
  </w:style>
  <w:style w:type="paragraph" w:customStyle="1" w:styleId="album1">
    <w:name w:val="album1"/>
    <w:basedOn w:val="a"/>
    <w:rsid w:val="00245A18"/>
    <w:pPr>
      <w:spacing w:after="600" w:line="240" w:lineRule="auto"/>
      <w:ind w:right="600"/>
    </w:pPr>
    <w:rPr>
      <w:rFonts w:ascii="Times New Roman" w:eastAsia="Times New Roman" w:hAnsi="Times New Roman" w:cs="Times New Roman"/>
      <w:sz w:val="24"/>
      <w:szCs w:val="24"/>
      <w:lang w:eastAsia="ru-RU"/>
    </w:rPr>
  </w:style>
  <w:style w:type="paragraph" w:customStyle="1" w:styleId="btn1">
    <w:name w:val="btn1"/>
    <w:basedOn w:val="a"/>
    <w:rsid w:val="00245A18"/>
    <w:pPr>
      <w:shd w:val="clear" w:color="auto" w:fill="479E4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1">
    <w:name w:val="active1"/>
    <w:basedOn w:val="a"/>
    <w:rsid w:val="00245A18"/>
    <w:pPr>
      <w:pBdr>
        <w:bottom w:val="single" w:sz="12" w:space="0" w:color="479E4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2">
    <w:name w:val="btn2"/>
    <w:basedOn w:val="a"/>
    <w:rsid w:val="00245A18"/>
    <w:pPr>
      <w:shd w:val="clear" w:color="auto" w:fill="46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2">
    <w:name w:val="active2"/>
    <w:basedOn w:val="a"/>
    <w:rsid w:val="00245A18"/>
    <w:pPr>
      <w:pBdr>
        <w:bottom w:val="single" w:sz="12" w:space="0" w:color="46729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3">
    <w:name w:val="btn3"/>
    <w:basedOn w:val="a"/>
    <w:rsid w:val="00245A18"/>
    <w:pPr>
      <w:shd w:val="clear" w:color="auto" w:fill="9E464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3">
    <w:name w:val="active3"/>
    <w:basedOn w:val="a"/>
    <w:rsid w:val="00245A18"/>
    <w:pPr>
      <w:pBdr>
        <w:bottom w:val="single" w:sz="12" w:space="0" w:color="9E4646"/>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ild1">
    <w:name w:val="child1"/>
    <w:basedOn w:val="a"/>
    <w:rsid w:val="00245A18"/>
    <w:pPr>
      <w:spacing w:before="100" w:beforeAutospacing="1" w:after="100" w:afterAutospacing="1" w:line="288" w:lineRule="atLeast"/>
      <w:ind w:right="-12240"/>
    </w:pPr>
    <w:rPr>
      <w:rFonts w:ascii="Times New Roman" w:eastAsia="Times New Roman" w:hAnsi="Times New Roman" w:cs="Times New Roman"/>
      <w:b/>
      <w:bCs/>
      <w:color w:val="FFFFFF"/>
      <w:sz w:val="24"/>
      <w:szCs w:val="24"/>
      <w:lang w:eastAsia="ru-RU"/>
    </w:rPr>
  </w:style>
  <w:style w:type="paragraph" w:customStyle="1" w:styleId="fll">
    <w:name w:val="fll"/>
    <w:basedOn w:val="a"/>
    <w:rsid w:val="0024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45A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5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006411">
      <w:bodyDiv w:val="1"/>
      <w:marLeft w:val="0"/>
      <w:marRight w:val="0"/>
      <w:marTop w:val="0"/>
      <w:marBottom w:val="0"/>
      <w:divBdr>
        <w:top w:val="none" w:sz="0" w:space="0" w:color="auto"/>
        <w:left w:val="none" w:sz="0" w:space="0" w:color="auto"/>
        <w:bottom w:val="none" w:sz="0" w:space="0" w:color="auto"/>
        <w:right w:val="none" w:sz="0" w:space="0" w:color="auto"/>
      </w:divBdr>
      <w:divsChild>
        <w:div w:id="1653755552">
          <w:marLeft w:val="0"/>
          <w:marRight w:val="0"/>
          <w:marTop w:val="100"/>
          <w:marBottom w:val="100"/>
          <w:divBdr>
            <w:top w:val="none" w:sz="0" w:space="0" w:color="auto"/>
            <w:left w:val="none" w:sz="0" w:space="0" w:color="auto"/>
            <w:bottom w:val="none" w:sz="0" w:space="0" w:color="auto"/>
            <w:right w:val="none" w:sz="0" w:space="0" w:color="auto"/>
          </w:divBdr>
          <w:divsChild>
            <w:div w:id="440682000">
              <w:marLeft w:val="0"/>
              <w:marRight w:val="0"/>
              <w:marTop w:val="0"/>
              <w:marBottom w:val="0"/>
              <w:divBdr>
                <w:top w:val="none" w:sz="0" w:space="0" w:color="auto"/>
                <w:left w:val="none" w:sz="0" w:space="0" w:color="auto"/>
                <w:bottom w:val="none" w:sz="0" w:space="0" w:color="auto"/>
                <w:right w:val="none" w:sz="0" w:space="0" w:color="auto"/>
              </w:divBdr>
              <w:divsChild>
                <w:div w:id="1578249234">
                  <w:marLeft w:val="0"/>
                  <w:marRight w:val="0"/>
                  <w:marTop w:val="0"/>
                  <w:marBottom w:val="0"/>
                  <w:divBdr>
                    <w:top w:val="none" w:sz="0" w:space="0" w:color="auto"/>
                    <w:left w:val="none" w:sz="0" w:space="0" w:color="auto"/>
                    <w:bottom w:val="none" w:sz="0" w:space="0" w:color="auto"/>
                    <w:right w:val="none" w:sz="0" w:space="0" w:color="auto"/>
                  </w:divBdr>
                </w:div>
                <w:div w:id="11822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50159">
          <w:marLeft w:val="0"/>
          <w:marRight w:val="0"/>
          <w:marTop w:val="1200"/>
          <w:marBottom w:val="0"/>
          <w:divBdr>
            <w:top w:val="single" w:sz="4" w:space="18" w:color="D8D8D8"/>
            <w:left w:val="none" w:sz="0" w:space="0" w:color="auto"/>
            <w:bottom w:val="none" w:sz="0" w:space="0" w:color="auto"/>
            <w:right w:val="none" w:sz="0" w:space="0" w:color="auto"/>
          </w:divBdr>
          <w:divsChild>
            <w:div w:id="17346995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treg.gks.ru/" TargetMode="External"/><Relationship Id="rId5" Type="http://schemas.openxmlformats.org/officeDocument/2006/relationships/hyperlink" Target="mailto:semitsvetik.bulgakovo@mail.ru" TargetMode="External"/><Relationship Id="rId4" Type="http://schemas.openxmlformats.org/officeDocument/2006/relationships/hyperlink" Target="mailto:semitsvetik.bulgakov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7204</Words>
  <Characters>41068</Characters>
  <Application>Microsoft Office Word</Application>
  <DocSecurity>0</DocSecurity>
  <Lines>342</Lines>
  <Paragraphs>96</Paragraphs>
  <ScaleCrop>false</ScaleCrop>
  <Company/>
  <LinksUpToDate>false</LinksUpToDate>
  <CharactersWithSpaces>48176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Бабоерова Н.Г</dc:creator>
  <cp:keywords/>
  <dc:description/>
  <cp:lastModifiedBy>Бабоерова Н.Г</cp:lastModifiedBy>
  <cp:revision>3</cp:revision>
  <dcterms:created xsi:type="dcterms:W3CDTF">2021-01-29T13:05:00Z</dcterms:created>
  <dcterms:modified xsi:type="dcterms:W3CDTF">2021-01-29T13:07:00Z</dcterms:modified>
</cp:coreProperties>
</file>